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ADCBB" w14:textId="77777777" w:rsidR="00B1573C" w:rsidRPr="00C31B88" w:rsidRDefault="00B1573C">
      <w:pPr>
        <w:rPr>
          <w:rFonts w:ascii="Comic Sans MS" w:hAnsi="Comic Sans MS" w:cs="Arial"/>
          <w:b/>
          <w:sz w:val="24"/>
          <w:szCs w:val="24"/>
        </w:rPr>
      </w:pPr>
      <w:bookmarkStart w:id="0" w:name="_GoBack"/>
      <w:bookmarkEnd w:id="0"/>
    </w:p>
    <w:p w14:paraId="5442BC75" w14:textId="34E1925A" w:rsidR="00751ACD" w:rsidRPr="00751ACD" w:rsidRDefault="00751ACD" w:rsidP="00B1573C">
      <w:pPr>
        <w:autoSpaceDE w:val="0"/>
        <w:autoSpaceDN w:val="0"/>
        <w:adjustRightInd w:val="0"/>
        <w:spacing w:after="0" w:line="240" w:lineRule="auto"/>
        <w:jc w:val="center"/>
        <w:rPr>
          <w:rFonts w:ascii="Comic Sans MS" w:hAnsi="Comic Sans MS" w:cs="Arial"/>
          <w:b/>
          <w:sz w:val="40"/>
          <w:szCs w:val="40"/>
        </w:rPr>
      </w:pPr>
      <w:r>
        <w:rPr>
          <w:rFonts w:ascii="Comic Sans MS" w:hAnsi="Comic Sans MS" w:cs="Arial"/>
          <w:b/>
          <w:noProof/>
          <w:sz w:val="52"/>
          <w:szCs w:val="52"/>
          <w:lang w:eastAsia="en-GB"/>
        </w:rPr>
        <w:drawing>
          <wp:inline distT="0" distB="0" distL="0" distR="0" wp14:anchorId="4BA60962" wp14:editId="3A75EBF4">
            <wp:extent cx="2514600" cy="2514600"/>
            <wp:effectExtent l="0" t="0" r="0" b="0"/>
            <wp:docPr id="1" name="Picture 1" descr="\\TRI-SR-001.thomrussellinf.internal\Staff\rwalker\Downloads\New logo Jan 17 in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SR-001.thomrussellinf.internal\Staff\rwalker\Downloads\New logo Jan 17 in circ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p w14:paraId="1F44AAAC" w14:textId="77777777" w:rsidR="00751ACD" w:rsidRPr="00751ACD" w:rsidRDefault="00751ACD" w:rsidP="00B1573C">
      <w:pPr>
        <w:autoSpaceDE w:val="0"/>
        <w:autoSpaceDN w:val="0"/>
        <w:adjustRightInd w:val="0"/>
        <w:spacing w:after="0" w:line="240" w:lineRule="auto"/>
        <w:jc w:val="center"/>
        <w:rPr>
          <w:rFonts w:ascii="Comic Sans MS" w:hAnsi="Comic Sans MS" w:cs="Arial"/>
          <w:b/>
          <w:sz w:val="40"/>
          <w:szCs w:val="40"/>
        </w:rPr>
      </w:pPr>
    </w:p>
    <w:p w14:paraId="6A9A1379" w14:textId="69E6BF38" w:rsidR="00B1573C" w:rsidRPr="00751ACD" w:rsidRDefault="00971CC4" w:rsidP="00B1573C">
      <w:pPr>
        <w:autoSpaceDE w:val="0"/>
        <w:autoSpaceDN w:val="0"/>
        <w:adjustRightInd w:val="0"/>
        <w:spacing w:after="0" w:line="240" w:lineRule="auto"/>
        <w:jc w:val="center"/>
        <w:rPr>
          <w:rFonts w:ascii="Comic Sans MS" w:hAnsi="Comic Sans MS" w:cs="Arial"/>
          <w:b/>
          <w:sz w:val="40"/>
          <w:szCs w:val="40"/>
        </w:rPr>
      </w:pPr>
      <w:r w:rsidRPr="00751ACD">
        <w:rPr>
          <w:rFonts w:ascii="Comic Sans MS" w:hAnsi="Comic Sans MS" w:cs="Arial"/>
          <w:b/>
          <w:sz w:val="40"/>
          <w:szCs w:val="40"/>
        </w:rPr>
        <w:t>Thomas Russell Infants’</w:t>
      </w:r>
      <w:r w:rsidR="00B1573C" w:rsidRPr="00751ACD">
        <w:rPr>
          <w:rFonts w:ascii="Comic Sans MS" w:hAnsi="Comic Sans MS" w:cs="Arial"/>
          <w:b/>
          <w:sz w:val="40"/>
          <w:szCs w:val="40"/>
        </w:rPr>
        <w:t xml:space="preserve"> School </w:t>
      </w:r>
    </w:p>
    <w:p w14:paraId="31C7DA17" w14:textId="77777777" w:rsidR="00B1573C" w:rsidRPr="00751ACD" w:rsidRDefault="00B1573C" w:rsidP="00B1573C">
      <w:pPr>
        <w:autoSpaceDE w:val="0"/>
        <w:autoSpaceDN w:val="0"/>
        <w:adjustRightInd w:val="0"/>
        <w:spacing w:after="0" w:line="240" w:lineRule="auto"/>
        <w:jc w:val="center"/>
        <w:rPr>
          <w:rFonts w:ascii="Comic Sans MS" w:hAnsi="Comic Sans MS" w:cs="Arial"/>
          <w:b/>
          <w:sz w:val="40"/>
          <w:szCs w:val="40"/>
        </w:rPr>
      </w:pPr>
    </w:p>
    <w:p w14:paraId="13F790FF" w14:textId="174C6C63" w:rsidR="00B1573C" w:rsidRPr="00751ACD" w:rsidRDefault="00B1573C" w:rsidP="00751ACD">
      <w:pPr>
        <w:autoSpaceDE w:val="0"/>
        <w:autoSpaceDN w:val="0"/>
        <w:adjustRightInd w:val="0"/>
        <w:spacing w:after="0" w:line="240" w:lineRule="auto"/>
        <w:jc w:val="center"/>
        <w:rPr>
          <w:rFonts w:ascii="Comic Sans MS" w:hAnsi="Comic Sans MS" w:cs="Arial"/>
          <w:b/>
          <w:sz w:val="40"/>
          <w:szCs w:val="40"/>
        </w:rPr>
      </w:pPr>
    </w:p>
    <w:p w14:paraId="1B823D90" w14:textId="7C474CE0" w:rsidR="00B1573C" w:rsidRPr="00751ACD" w:rsidRDefault="00B1573C" w:rsidP="00B1573C">
      <w:pPr>
        <w:autoSpaceDE w:val="0"/>
        <w:autoSpaceDN w:val="0"/>
        <w:adjustRightInd w:val="0"/>
        <w:spacing w:after="0" w:line="240" w:lineRule="auto"/>
        <w:jc w:val="center"/>
        <w:rPr>
          <w:rFonts w:ascii="Comic Sans MS" w:hAnsi="Comic Sans MS" w:cs="Arial"/>
          <w:b/>
          <w:sz w:val="40"/>
          <w:szCs w:val="40"/>
        </w:rPr>
      </w:pPr>
      <w:r w:rsidRPr="00751ACD">
        <w:rPr>
          <w:rFonts w:ascii="Comic Sans MS" w:hAnsi="Comic Sans MS" w:cs="Arial"/>
          <w:b/>
          <w:sz w:val="40"/>
          <w:szCs w:val="40"/>
        </w:rPr>
        <w:t>Sports Funding Impact Report</w:t>
      </w:r>
    </w:p>
    <w:p w14:paraId="565D2FF9" w14:textId="50065460" w:rsidR="004873CE" w:rsidRPr="00751ACD" w:rsidRDefault="004873CE" w:rsidP="00B1573C">
      <w:pPr>
        <w:autoSpaceDE w:val="0"/>
        <w:autoSpaceDN w:val="0"/>
        <w:adjustRightInd w:val="0"/>
        <w:spacing w:after="0" w:line="240" w:lineRule="auto"/>
        <w:jc w:val="center"/>
        <w:rPr>
          <w:rFonts w:ascii="Comic Sans MS" w:hAnsi="Comic Sans MS" w:cs="Arial"/>
          <w:b/>
          <w:sz w:val="40"/>
          <w:szCs w:val="40"/>
        </w:rPr>
      </w:pPr>
    </w:p>
    <w:p w14:paraId="51459D9D" w14:textId="587A483E" w:rsidR="00B1573C" w:rsidRPr="00751ACD" w:rsidRDefault="00B1573C" w:rsidP="004873CE">
      <w:pPr>
        <w:autoSpaceDE w:val="0"/>
        <w:autoSpaceDN w:val="0"/>
        <w:adjustRightInd w:val="0"/>
        <w:spacing w:after="0" w:line="240" w:lineRule="auto"/>
        <w:jc w:val="center"/>
        <w:rPr>
          <w:rFonts w:ascii="Comic Sans MS" w:hAnsi="Comic Sans MS" w:cs="Calibri"/>
          <w:b/>
          <w:bCs/>
          <w:sz w:val="40"/>
          <w:szCs w:val="40"/>
        </w:rPr>
      </w:pPr>
    </w:p>
    <w:p w14:paraId="3EDBB42F" w14:textId="01B17AC8" w:rsidR="00292D69" w:rsidRPr="00751ACD" w:rsidRDefault="0005126E" w:rsidP="00B1573C">
      <w:pPr>
        <w:autoSpaceDE w:val="0"/>
        <w:autoSpaceDN w:val="0"/>
        <w:adjustRightInd w:val="0"/>
        <w:spacing w:after="0" w:line="240" w:lineRule="auto"/>
        <w:jc w:val="center"/>
        <w:rPr>
          <w:rFonts w:ascii="Comic Sans MS" w:hAnsi="Comic Sans MS" w:cs="Calibri"/>
          <w:b/>
          <w:bCs/>
          <w:sz w:val="40"/>
          <w:szCs w:val="40"/>
        </w:rPr>
      </w:pPr>
      <w:r>
        <w:rPr>
          <w:rFonts w:ascii="Comic Sans MS" w:hAnsi="Comic Sans MS" w:cs="Calibri"/>
          <w:b/>
          <w:bCs/>
          <w:sz w:val="40"/>
          <w:szCs w:val="40"/>
        </w:rPr>
        <w:t>2019/20</w:t>
      </w:r>
    </w:p>
    <w:p w14:paraId="7DFCAAEA" w14:textId="77777777" w:rsidR="00363C58" w:rsidRDefault="00CD2CB1" w:rsidP="00CD2CB1">
      <w:pPr>
        <w:rPr>
          <w:rFonts w:ascii="Comic Sans MS" w:hAnsi="Comic Sans MS" w:cs="Calibri"/>
          <w:b/>
          <w:bCs/>
          <w:sz w:val="28"/>
        </w:rPr>
        <w:sectPr w:rsidR="00363C58" w:rsidSect="00C31B88">
          <w:pgSz w:w="16840" w:h="11910" w:orient="landscape"/>
          <w:pgMar w:top="1134" w:right="1134" w:bottom="539" w:left="1134" w:header="0" w:footer="357" w:gutter="0"/>
          <w:cols w:space="720"/>
        </w:sectPr>
      </w:pPr>
      <w:r>
        <w:rPr>
          <w:rFonts w:ascii="Comic Sans MS" w:hAnsi="Comic Sans MS" w:cs="Calibri"/>
          <w:b/>
          <w:bCs/>
          <w:sz w:val="28"/>
        </w:rPr>
        <w:br w:type="page"/>
      </w:r>
    </w:p>
    <w:p w14:paraId="53BEC4C1" w14:textId="38D5D297" w:rsidR="00CD2CB1" w:rsidRDefault="00CD2CB1" w:rsidP="00CD2CB1">
      <w:r>
        <w:rPr>
          <w:noProof/>
          <w:lang w:eastAsia="en-GB"/>
        </w:rPr>
        <w:lastRenderedPageBreak/>
        <mc:AlternateContent>
          <mc:Choice Requires="wps">
            <w:drawing>
              <wp:anchor distT="0" distB="0" distL="114300" distR="114300" simplePos="0" relativeHeight="251660288" behindDoc="0" locked="0" layoutInCell="1" allowOverlap="1" wp14:anchorId="312F5E94" wp14:editId="014C14BC">
                <wp:simplePos x="0" y="0"/>
                <wp:positionH relativeFrom="column">
                  <wp:posOffset>6715760</wp:posOffset>
                </wp:positionH>
                <wp:positionV relativeFrom="paragraph">
                  <wp:posOffset>120015</wp:posOffset>
                </wp:positionV>
                <wp:extent cx="3162300" cy="3436620"/>
                <wp:effectExtent l="0" t="0" r="1905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436620"/>
                        </a:xfrm>
                        <a:prstGeom prst="rect">
                          <a:avLst/>
                        </a:prstGeom>
                        <a:solidFill>
                          <a:srgbClr val="FFFFFF"/>
                        </a:solidFill>
                        <a:ln w="9525">
                          <a:solidFill>
                            <a:srgbClr val="000000"/>
                          </a:solidFill>
                          <a:miter lim="800000"/>
                          <a:headEnd/>
                          <a:tailEnd/>
                        </a:ln>
                      </wps:spPr>
                      <wps:txbx>
                        <w:txbxContent>
                          <w:p w14:paraId="4F02C64F" w14:textId="77777777" w:rsidR="00CD2CB1" w:rsidRPr="002524D7" w:rsidRDefault="00CD2CB1" w:rsidP="00CD2CB1">
                            <w:pPr>
                              <w:spacing w:after="0"/>
                              <w:rPr>
                                <w:rFonts w:ascii="Comic Sans MS" w:hAnsi="Comic Sans MS"/>
                                <w:b/>
                              </w:rPr>
                            </w:pPr>
                            <w:r w:rsidRPr="002524D7">
                              <w:rPr>
                                <w:rFonts w:ascii="Comic Sans MS" w:hAnsi="Comic Sans MS"/>
                                <w:b/>
                              </w:rPr>
                              <w:t>Health of children and school community</w:t>
                            </w:r>
                          </w:p>
                          <w:p w14:paraId="387EADC0" w14:textId="77777777" w:rsidR="00CD2CB1" w:rsidRDefault="00CD2CB1" w:rsidP="00CD2CB1">
                            <w:pPr>
                              <w:spacing w:after="0"/>
                              <w:rPr>
                                <w:rFonts w:ascii="Comic Sans MS" w:hAnsi="Comic Sans MS"/>
                              </w:rPr>
                            </w:pPr>
                          </w:p>
                          <w:p w14:paraId="6EDC6B8D" w14:textId="77777777" w:rsidR="00CD2CB1" w:rsidRDefault="00CD2CB1" w:rsidP="00CD2CB1">
                            <w:pPr>
                              <w:pStyle w:val="ListParagraph"/>
                              <w:widowControl/>
                              <w:numPr>
                                <w:ilvl w:val="0"/>
                                <w:numId w:val="6"/>
                              </w:numPr>
                              <w:overflowPunct/>
                              <w:autoSpaceDE/>
                              <w:autoSpaceDN/>
                              <w:adjustRightInd/>
                              <w:spacing w:line="276" w:lineRule="auto"/>
                              <w:ind w:left="360"/>
                              <w:textAlignment w:val="auto"/>
                              <w:rPr>
                                <w:rFonts w:ascii="Comic Sans MS" w:hAnsi="Comic Sans MS"/>
                              </w:rPr>
                            </w:pPr>
                            <w:r>
                              <w:rPr>
                                <w:rFonts w:ascii="Comic Sans MS" w:hAnsi="Comic Sans MS"/>
                              </w:rPr>
                              <w:t>Awareness of health and safety aspects in PE and school sport.</w:t>
                            </w:r>
                          </w:p>
                          <w:p w14:paraId="1916E108" w14:textId="77777777" w:rsidR="00CD2CB1" w:rsidRDefault="00CD2CB1" w:rsidP="00CD2CB1">
                            <w:pPr>
                              <w:pStyle w:val="ListParagraph"/>
                              <w:widowControl/>
                              <w:numPr>
                                <w:ilvl w:val="0"/>
                                <w:numId w:val="6"/>
                              </w:numPr>
                              <w:overflowPunct/>
                              <w:autoSpaceDE/>
                              <w:autoSpaceDN/>
                              <w:adjustRightInd/>
                              <w:spacing w:line="276" w:lineRule="auto"/>
                              <w:ind w:left="360"/>
                              <w:textAlignment w:val="auto"/>
                              <w:rPr>
                                <w:rFonts w:ascii="Comic Sans MS" w:hAnsi="Comic Sans MS"/>
                              </w:rPr>
                            </w:pPr>
                            <w:r>
                              <w:rPr>
                                <w:rFonts w:ascii="Comic Sans MS" w:hAnsi="Comic Sans MS"/>
                              </w:rPr>
                              <w:t>Active children – at least 30 minutes per day during school day.</w:t>
                            </w:r>
                          </w:p>
                          <w:p w14:paraId="1DC3BD76" w14:textId="77777777" w:rsidR="00CD2CB1" w:rsidRDefault="00CD2CB1" w:rsidP="00CD2CB1">
                            <w:pPr>
                              <w:pStyle w:val="ListParagraph"/>
                              <w:widowControl/>
                              <w:numPr>
                                <w:ilvl w:val="0"/>
                                <w:numId w:val="6"/>
                              </w:numPr>
                              <w:overflowPunct/>
                              <w:autoSpaceDE/>
                              <w:autoSpaceDN/>
                              <w:adjustRightInd/>
                              <w:spacing w:line="276" w:lineRule="auto"/>
                              <w:ind w:left="360"/>
                              <w:textAlignment w:val="auto"/>
                              <w:rPr>
                                <w:rFonts w:ascii="Comic Sans MS" w:hAnsi="Comic Sans MS"/>
                              </w:rPr>
                            </w:pPr>
                            <w:r>
                              <w:rPr>
                                <w:rFonts w:ascii="Comic Sans MS" w:hAnsi="Comic Sans MS"/>
                              </w:rPr>
                              <w:t>Children taught elements of health and fitness during curriculum time.</w:t>
                            </w:r>
                          </w:p>
                          <w:p w14:paraId="79480B44" w14:textId="77777777" w:rsidR="00CD2CB1" w:rsidRPr="00EC0FF6" w:rsidRDefault="00CD2CB1" w:rsidP="00CD2CB1">
                            <w:pPr>
                              <w:pStyle w:val="ListParagraph"/>
                              <w:widowControl/>
                              <w:numPr>
                                <w:ilvl w:val="0"/>
                                <w:numId w:val="6"/>
                              </w:numPr>
                              <w:overflowPunct/>
                              <w:autoSpaceDE/>
                              <w:autoSpaceDN/>
                              <w:adjustRightInd/>
                              <w:spacing w:line="276" w:lineRule="auto"/>
                              <w:ind w:left="360"/>
                              <w:textAlignment w:val="auto"/>
                              <w:rPr>
                                <w:rFonts w:ascii="Comic Sans MS" w:hAnsi="Comic Sans MS"/>
                              </w:rPr>
                            </w:pPr>
                            <w:r>
                              <w:rPr>
                                <w:rFonts w:ascii="Comic Sans MS" w:hAnsi="Comic Sans MS"/>
                              </w:rPr>
                              <w:t>Children and community provided with opportunities to make healthy choices.</w:t>
                            </w:r>
                          </w:p>
                          <w:p w14:paraId="5BE520C5" w14:textId="77777777" w:rsidR="00CD2CB1" w:rsidRDefault="00CD2CB1" w:rsidP="00CD2CB1">
                            <w:pPr>
                              <w:spacing w:after="0"/>
                              <w:rPr>
                                <w:rFonts w:ascii="Comic Sans MS" w:hAnsi="Comic Sans MS"/>
                              </w:rPr>
                            </w:pPr>
                          </w:p>
                          <w:p w14:paraId="00270328" w14:textId="77777777" w:rsidR="00CD2CB1" w:rsidRDefault="00CD2CB1" w:rsidP="00CD2CB1">
                            <w:pPr>
                              <w:spacing w:after="0"/>
                              <w:rPr>
                                <w:rFonts w:ascii="Comic Sans MS" w:hAnsi="Comic Sans MS"/>
                              </w:rPr>
                            </w:pPr>
                          </w:p>
                          <w:p w14:paraId="73B0C3FC" w14:textId="77777777" w:rsidR="00CD2CB1" w:rsidRDefault="00CD2CB1" w:rsidP="00CD2CB1">
                            <w:pPr>
                              <w:spacing w:after="0"/>
                              <w:rPr>
                                <w:rFonts w:ascii="Comic Sans MS" w:hAnsi="Comic Sans MS"/>
                              </w:rPr>
                            </w:pPr>
                          </w:p>
                          <w:p w14:paraId="5F5B8C10" w14:textId="77777777" w:rsidR="00CD2CB1" w:rsidRDefault="00CD2CB1" w:rsidP="00CD2CB1">
                            <w:pPr>
                              <w:spacing w:after="0"/>
                              <w:rPr>
                                <w:rFonts w:ascii="Comic Sans MS" w:hAnsi="Comic Sans MS"/>
                              </w:rPr>
                            </w:pPr>
                          </w:p>
                          <w:p w14:paraId="56193114" w14:textId="77777777" w:rsidR="00CD2CB1" w:rsidRDefault="00CD2CB1" w:rsidP="00CD2CB1">
                            <w:pPr>
                              <w:spacing w:after="0"/>
                              <w:rPr>
                                <w:rFonts w:ascii="Comic Sans MS" w:hAnsi="Comic Sans MS"/>
                              </w:rPr>
                            </w:pPr>
                          </w:p>
                          <w:p w14:paraId="1F7CC25B" w14:textId="77777777" w:rsidR="00CD2CB1" w:rsidRDefault="00CD2CB1" w:rsidP="00CD2CB1">
                            <w:pPr>
                              <w:spacing w:after="0"/>
                              <w:rPr>
                                <w:rFonts w:ascii="Comic Sans MS" w:hAnsi="Comic Sans MS"/>
                              </w:rPr>
                            </w:pPr>
                          </w:p>
                          <w:p w14:paraId="1038DABA" w14:textId="77777777" w:rsidR="00CD2CB1" w:rsidRDefault="00CD2CB1" w:rsidP="00CD2CB1">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8.8pt;margin-top:9.45pt;width:249pt;height:27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">
                <v:textbox>
                  <w:txbxContent>
                    <w:p w14:paraId="4F02C64F" w14:textId="77777777" w:rsidR="00CD2CB1" w:rsidRPr="002524D7" w:rsidRDefault="00CD2CB1" w:rsidP="00CD2CB1">
                      <w:pPr>
                        <w:spacing w:after="0"/>
                        <w:rPr>
                          <w:rFonts w:ascii="Comic Sans MS" w:hAnsi="Comic Sans MS"/>
                          <w:b/>
                        </w:rPr>
                      </w:pPr>
                      <w:r w:rsidRPr="002524D7">
                        <w:rPr>
                          <w:rFonts w:ascii="Comic Sans MS" w:hAnsi="Comic Sans MS"/>
                          <w:b/>
                        </w:rPr>
                        <w:t>Health of children and school community</w:t>
                      </w:r>
                    </w:p>
                    <w:p w14:paraId="387EADC0" w14:textId="77777777" w:rsidR="00CD2CB1" w:rsidRDefault="00CD2CB1" w:rsidP="00CD2CB1">
                      <w:pPr>
                        <w:spacing w:after="0"/>
                        <w:rPr>
                          <w:rFonts w:ascii="Comic Sans MS" w:hAnsi="Comic Sans MS"/>
                        </w:rPr>
                      </w:pPr>
                    </w:p>
                    <w:p w14:paraId="6EDC6B8D" w14:textId="77777777" w:rsidR="00CD2CB1" w:rsidRDefault="00CD2CB1" w:rsidP="00CD2CB1">
                      <w:pPr>
                        <w:pStyle w:val="ListParagraph"/>
                        <w:widowControl/>
                        <w:numPr>
                          <w:ilvl w:val="0"/>
                          <w:numId w:val="6"/>
                        </w:numPr>
                        <w:overflowPunct/>
                        <w:autoSpaceDE/>
                        <w:autoSpaceDN/>
                        <w:adjustRightInd/>
                        <w:spacing w:line="276" w:lineRule="auto"/>
                        <w:ind w:left="360"/>
                        <w:textAlignment w:val="auto"/>
                        <w:rPr>
                          <w:rFonts w:ascii="Comic Sans MS" w:hAnsi="Comic Sans MS"/>
                        </w:rPr>
                      </w:pPr>
                      <w:r>
                        <w:rPr>
                          <w:rFonts w:ascii="Comic Sans MS" w:hAnsi="Comic Sans MS"/>
                        </w:rPr>
                        <w:t>Awareness of health and safety aspects in PE and school sport.</w:t>
                      </w:r>
                    </w:p>
                    <w:p w14:paraId="1916E108" w14:textId="77777777" w:rsidR="00CD2CB1" w:rsidRDefault="00CD2CB1" w:rsidP="00CD2CB1">
                      <w:pPr>
                        <w:pStyle w:val="ListParagraph"/>
                        <w:widowControl/>
                        <w:numPr>
                          <w:ilvl w:val="0"/>
                          <w:numId w:val="6"/>
                        </w:numPr>
                        <w:overflowPunct/>
                        <w:autoSpaceDE/>
                        <w:autoSpaceDN/>
                        <w:adjustRightInd/>
                        <w:spacing w:line="276" w:lineRule="auto"/>
                        <w:ind w:left="360"/>
                        <w:textAlignment w:val="auto"/>
                        <w:rPr>
                          <w:rFonts w:ascii="Comic Sans MS" w:hAnsi="Comic Sans MS"/>
                        </w:rPr>
                      </w:pPr>
                      <w:r>
                        <w:rPr>
                          <w:rFonts w:ascii="Comic Sans MS" w:hAnsi="Comic Sans MS"/>
                        </w:rPr>
                        <w:t>Active children – at least 30 minutes per day during school day.</w:t>
                      </w:r>
                    </w:p>
                    <w:p w14:paraId="1DC3BD76" w14:textId="77777777" w:rsidR="00CD2CB1" w:rsidRDefault="00CD2CB1" w:rsidP="00CD2CB1">
                      <w:pPr>
                        <w:pStyle w:val="ListParagraph"/>
                        <w:widowControl/>
                        <w:numPr>
                          <w:ilvl w:val="0"/>
                          <w:numId w:val="6"/>
                        </w:numPr>
                        <w:overflowPunct/>
                        <w:autoSpaceDE/>
                        <w:autoSpaceDN/>
                        <w:adjustRightInd/>
                        <w:spacing w:line="276" w:lineRule="auto"/>
                        <w:ind w:left="360"/>
                        <w:textAlignment w:val="auto"/>
                        <w:rPr>
                          <w:rFonts w:ascii="Comic Sans MS" w:hAnsi="Comic Sans MS"/>
                        </w:rPr>
                      </w:pPr>
                      <w:r>
                        <w:rPr>
                          <w:rFonts w:ascii="Comic Sans MS" w:hAnsi="Comic Sans MS"/>
                        </w:rPr>
                        <w:t>Children taught elements of health and fitness during curriculum time.</w:t>
                      </w:r>
                    </w:p>
                    <w:p w14:paraId="79480B44" w14:textId="77777777" w:rsidR="00CD2CB1" w:rsidRPr="00EC0FF6" w:rsidRDefault="00CD2CB1" w:rsidP="00CD2CB1">
                      <w:pPr>
                        <w:pStyle w:val="ListParagraph"/>
                        <w:widowControl/>
                        <w:numPr>
                          <w:ilvl w:val="0"/>
                          <w:numId w:val="6"/>
                        </w:numPr>
                        <w:overflowPunct/>
                        <w:autoSpaceDE/>
                        <w:autoSpaceDN/>
                        <w:adjustRightInd/>
                        <w:spacing w:line="276" w:lineRule="auto"/>
                        <w:ind w:left="360"/>
                        <w:textAlignment w:val="auto"/>
                        <w:rPr>
                          <w:rFonts w:ascii="Comic Sans MS" w:hAnsi="Comic Sans MS"/>
                        </w:rPr>
                      </w:pPr>
                      <w:r>
                        <w:rPr>
                          <w:rFonts w:ascii="Comic Sans MS" w:hAnsi="Comic Sans MS"/>
                        </w:rPr>
                        <w:t>Children and community provided with opportunities to make healthy choices.</w:t>
                      </w:r>
                    </w:p>
                    <w:p w14:paraId="5BE520C5" w14:textId="77777777" w:rsidR="00CD2CB1" w:rsidRDefault="00CD2CB1" w:rsidP="00CD2CB1">
                      <w:pPr>
                        <w:spacing w:after="0"/>
                        <w:rPr>
                          <w:rFonts w:ascii="Comic Sans MS" w:hAnsi="Comic Sans MS"/>
                        </w:rPr>
                      </w:pPr>
                    </w:p>
                    <w:p w14:paraId="00270328" w14:textId="77777777" w:rsidR="00CD2CB1" w:rsidRDefault="00CD2CB1" w:rsidP="00CD2CB1">
                      <w:pPr>
                        <w:spacing w:after="0"/>
                        <w:rPr>
                          <w:rFonts w:ascii="Comic Sans MS" w:hAnsi="Comic Sans MS"/>
                        </w:rPr>
                      </w:pPr>
                    </w:p>
                    <w:p w14:paraId="73B0C3FC" w14:textId="77777777" w:rsidR="00CD2CB1" w:rsidRDefault="00CD2CB1" w:rsidP="00CD2CB1">
                      <w:pPr>
                        <w:spacing w:after="0"/>
                        <w:rPr>
                          <w:rFonts w:ascii="Comic Sans MS" w:hAnsi="Comic Sans MS"/>
                        </w:rPr>
                      </w:pPr>
                    </w:p>
                    <w:p w14:paraId="5F5B8C10" w14:textId="77777777" w:rsidR="00CD2CB1" w:rsidRDefault="00CD2CB1" w:rsidP="00CD2CB1">
                      <w:pPr>
                        <w:spacing w:after="0"/>
                        <w:rPr>
                          <w:rFonts w:ascii="Comic Sans MS" w:hAnsi="Comic Sans MS"/>
                        </w:rPr>
                      </w:pPr>
                    </w:p>
                    <w:p w14:paraId="56193114" w14:textId="77777777" w:rsidR="00CD2CB1" w:rsidRDefault="00CD2CB1" w:rsidP="00CD2CB1">
                      <w:pPr>
                        <w:spacing w:after="0"/>
                        <w:rPr>
                          <w:rFonts w:ascii="Comic Sans MS" w:hAnsi="Comic Sans MS"/>
                        </w:rPr>
                      </w:pPr>
                    </w:p>
                    <w:p w14:paraId="1F7CC25B" w14:textId="77777777" w:rsidR="00CD2CB1" w:rsidRDefault="00CD2CB1" w:rsidP="00CD2CB1">
                      <w:pPr>
                        <w:spacing w:after="0"/>
                        <w:rPr>
                          <w:rFonts w:ascii="Comic Sans MS" w:hAnsi="Comic Sans MS"/>
                        </w:rPr>
                      </w:pPr>
                    </w:p>
                    <w:p w14:paraId="1038DABA" w14:textId="77777777" w:rsidR="00CD2CB1" w:rsidRDefault="00CD2CB1" w:rsidP="00CD2CB1">
                      <w:pPr>
                        <w:spacing w:after="0"/>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EC40FEA" wp14:editId="22A376E0">
                <wp:simplePos x="0" y="0"/>
                <wp:positionH relativeFrom="column">
                  <wp:posOffset>3279140</wp:posOffset>
                </wp:positionH>
                <wp:positionV relativeFrom="paragraph">
                  <wp:posOffset>135890</wp:posOffset>
                </wp:positionV>
                <wp:extent cx="3251200" cy="1718310"/>
                <wp:effectExtent l="0" t="0" r="25400"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718310"/>
                        </a:xfrm>
                        <a:prstGeom prst="rect">
                          <a:avLst/>
                        </a:prstGeom>
                        <a:solidFill>
                          <a:srgbClr val="FFFFFF"/>
                        </a:solidFill>
                        <a:ln w="9525">
                          <a:solidFill>
                            <a:srgbClr val="000000"/>
                          </a:solidFill>
                          <a:miter lim="800000"/>
                          <a:headEnd/>
                          <a:tailEnd/>
                        </a:ln>
                      </wps:spPr>
                      <wps:txbx>
                        <w:txbxContent>
                          <w:p w14:paraId="5D04AE92" w14:textId="77777777" w:rsidR="00CD2CB1" w:rsidRPr="002524D7" w:rsidRDefault="00CD2CB1" w:rsidP="00CD2CB1">
                            <w:pPr>
                              <w:spacing w:after="0"/>
                              <w:rPr>
                                <w:rFonts w:ascii="Comic Sans MS" w:hAnsi="Comic Sans MS"/>
                                <w:b/>
                              </w:rPr>
                            </w:pPr>
                            <w:r w:rsidRPr="002524D7">
                              <w:rPr>
                                <w:rFonts w:ascii="Comic Sans MS" w:hAnsi="Comic Sans MS"/>
                                <w:b/>
                              </w:rPr>
                              <w:t>Extra-curricular provision</w:t>
                            </w:r>
                          </w:p>
                          <w:p w14:paraId="17A9F1EE" w14:textId="77777777" w:rsidR="00CD2CB1" w:rsidRDefault="00CD2CB1" w:rsidP="00CD2CB1">
                            <w:pPr>
                              <w:spacing w:after="0"/>
                              <w:rPr>
                                <w:rFonts w:ascii="Comic Sans MS" w:hAnsi="Comic Sans MS"/>
                              </w:rPr>
                            </w:pPr>
                          </w:p>
                          <w:p w14:paraId="6DB2F799" w14:textId="77777777" w:rsidR="00CD2CB1" w:rsidRDefault="00CD2CB1" w:rsidP="00CD2CB1">
                            <w:pPr>
                              <w:pStyle w:val="ListParagraph"/>
                              <w:widowControl/>
                              <w:numPr>
                                <w:ilvl w:val="0"/>
                                <w:numId w:val="7"/>
                              </w:numPr>
                              <w:overflowPunct/>
                              <w:autoSpaceDE/>
                              <w:autoSpaceDN/>
                              <w:adjustRightInd/>
                              <w:spacing w:line="276" w:lineRule="auto"/>
                              <w:ind w:left="360"/>
                              <w:textAlignment w:val="auto"/>
                              <w:rPr>
                                <w:rFonts w:ascii="Comic Sans MS" w:hAnsi="Comic Sans MS"/>
                              </w:rPr>
                            </w:pPr>
                            <w:r>
                              <w:rPr>
                                <w:rFonts w:ascii="Comic Sans MS" w:hAnsi="Comic Sans MS"/>
                              </w:rPr>
                              <w:t>Clubs based around fitness and improving health.</w:t>
                            </w:r>
                          </w:p>
                          <w:p w14:paraId="05D19502" w14:textId="77777777" w:rsidR="00CD2CB1" w:rsidRPr="00EC0FF6" w:rsidRDefault="00CD2CB1" w:rsidP="00CD2CB1">
                            <w:pPr>
                              <w:pStyle w:val="ListParagraph"/>
                              <w:widowControl/>
                              <w:numPr>
                                <w:ilvl w:val="0"/>
                                <w:numId w:val="7"/>
                              </w:numPr>
                              <w:overflowPunct/>
                              <w:autoSpaceDE/>
                              <w:autoSpaceDN/>
                              <w:adjustRightInd/>
                              <w:spacing w:line="276" w:lineRule="auto"/>
                              <w:ind w:left="360"/>
                              <w:textAlignment w:val="auto"/>
                              <w:rPr>
                                <w:rFonts w:ascii="Comic Sans MS" w:hAnsi="Comic Sans MS"/>
                              </w:rPr>
                            </w:pPr>
                            <w:r>
                              <w:rPr>
                                <w:rFonts w:ascii="Comic Sans MS" w:hAnsi="Comic Sans MS"/>
                              </w:rPr>
                              <w:t>Embed physical activity into the school day through active playgrounds and active teaching.</w:t>
                            </w:r>
                          </w:p>
                          <w:p w14:paraId="544E1AE8" w14:textId="77777777" w:rsidR="00CD2CB1" w:rsidRDefault="00CD2CB1" w:rsidP="00CD2CB1">
                            <w:pPr>
                              <w:spacing w:after="0"/>
                              <w:rPr>
                                <w:rFonts w:ascii="Comic Sans MS" w:hAnsi="Comic Sans MS"/>
                              </w:rPr>
                            </w:pPr>
                          </w:p>
                          <w:p w14:paraId="536B246D" w14:textId="77777777" w:rsidR="00CD2CB1" w:rsidRDefault="00CD2CB1" w:rsidP="00CD2CB1">
                            <w:pPr>
                              <w:spacing w:after="0"/>
                              <w:rPr>
                                <w:rFonts w:ascii="Comic Sans MS" w:hAnsi="Comic Sans MS"/>
                              </w:rPr>
                            </w:pPr>
                          </w:p>
                          <w:p w14:paraId="506143E3" w14:textId="77777777" w:rsidR="00CD2CB1" w:rsidRDefault="00CD2CB1" w:rsidP="00CD2CB1">
                            <w:pPr>
                              <w:spacing w:after="0"/>
                              <w:rPr>
                                <w:rFonts w:ascii="Comic Sans MS" w:hAnsi="Comic Sans MS"/>
                              </w:rPr>
                            </w:pPr>
                          </w:p>
                          <w:p w14:paraId="3E763095" w14:textId="77777777" w:rsidR="00CD2CB1" w:rsidRDefault="00CD2CB1" w:rsidP="00CD2CB1">
                            <w:pPr>
                              <w:spacing w:after="0"/>
                              <w:rPr>
                                <w:rFonts w:ascii="Comic Sans MS" w:hAnsi="Comic Sans MS"/>
                              </w:rPr>
                            </w:pPr>
                          </w:p>
                          <w:p w14:paraId="5732AB27" w14:textId="77777777" w:rsidR="00CD2CB1" w:rsidRDefault="00CD2CB1" w:rsidP="00CD2CB1">
                            <w:pPr>
                              <w:spacing w:after="0"/>
                              <w:rPr>
                                <w:rFonts w:ascii="Comic Sans MS" w:hAnsi="Comic Sans MS"/>
                              </w:rPr>
                            </w:pPr>
                          </w:p>
                          <w:p w14:paraId="4DDCEE01" w14:textId="77777777" w:rsidR="00CD2CB1" w:rsidRDefault="00CD2CB1" w:rsidP="00CD2CB1">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8.2pt;margin-top:10.7pt;width:256pt;height:1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">
                <v:textbox>
                  <w:txbxContent>
                    <w:p w14:paraId="5D04AE92" w14:textId="77777777" w:rsidR="00CD2CB1" w:rsidRPr="002524D7" w:rsidRDefault="00CD2CB1" w:rsidP="00CD2CB1">
                      <w:pPr>
                        <w:spacing w:after="0"/>
                        <w:rPr>
                          <w:rFonts w:ascii="Comic Sans MS" w:hAnsi="Comic Sans MS"/>
                          <w:b/>
                        </w:rPr>
                      </w:pPr>
                      <w:r w:rsidRPr="002524D7">
                        <w:rPr>
                          <w:rFonts w:ascii="Comic Sans MS" w:hAnsi="Comic Sans MS"/>
                          <w:b/>
                        </w:rPr>
                        <w:t>Extra-curricular provision</w:t>
                      </w:r>
                    </w:p>
                    <w:p w14:paraId="17A9F1EE" w14:textId="77777777" w:rsidR="00CD2CB1" w:rsidRDefault="00CD2CB1" w:rsidP="00CD2CB1">
                      <w:pPr>
                        <w:spacing w:after="0"/>
                        <w:rPr>
                          <w:rFonts w:ascii="Comic Sans MS" w:hAnsi="Comic Sans MS"/>
                        </w:rPr>
                      </w:pPr>
                    </w:p>
                    <w:p w14:paraId="6DB2F799" w14:textId="77777777" w:rsidR="00CD2CB1" w:rsidRDefault="00CD2CB1" w:rsidP="00CD2CB1">
                      <w:pPr>
                        <w:pStyle w:val="ListParagraph"/>
                        <w:widowControl/>
                        <w:numPr>
                          <w:ilvl w:val="0"/>
                          <w:numId w:val="7"/>
                        </w:numPr>
                        <w:overflowPunct/>
                        <w:autoSpaceDE/>
                        <w:autoSpaceDN/>
                        <w:adjustRightInd/>
                        <w:spacing w:line="276" w:lineRule="auto"/>
                        <w:ind w:left="360"/>
                        <w:textAlignment w:val="auto"/>
                        <w:rPr>
                          <w:rFonts w:ascii="Comic Sans MS" w:hAnsi="Comic Sans MS"/>
                        </w:rPr>
                      </w:pPr>
                      <w:r>
                        <w:rPr>
                          <w:rFonts w:ascii="Comic Sans MS" w:hAnsi="Comic Sans MS"/>
                        </w:rPr>
                        <w:t>Clubs based around fitness and improving health.</w:t>
                      </w:r>
                    </w:p>
                    <w:p w14:paraId="05D19502" w14:textId="77777777" w:rsidR="00CD2CB1" w:rsidRPr="00EC0FF6" w:rsidRDefault="00CD2CB1" w:rsidP="00CD2CB1">
                      <w:pPr>
                        <w:pStyle w:val="ListParagraph"/>
                        <w:widowControl/>
                        <w:numPr>
                          <w:ilvl w:val="0"/>
                          <w:numId w:val="7"/>
                        </w:numPr>
                        <w:overflowPunct/>
                        <w:autoSpaceDE/>
                        <w:autoSpaceDN/>
                        <w:adjustRightInd/>
                        <w:spacing w:line="276" w:lineRule="auto"/>
                        <w:ind w:left="360"/>
                        <w:textAlignment w:val="auto"/>
                        <w:rPr>
                          <w:rFonts w:ascii="Comic Sans MS" w:hAnsi="Comic Sans MS"/>
                        </w:rPr>
                      </w:pPr>
                      <w:r>
                        <w:rPr>
                          <w:rFonts w:ascii="Comic Sans MS" w:hAnsi="Comic Sans MS"/>
                        </w:rPr>
                        <w:t>Embed physical activity into the school day through active playgrounds and active teaching.</w:t>
                      </w:r>
                    </w:p>
                    <w:p w14:paraId="544E1AE8" w14:textId="77777777" w:rsidR="00CD2CB1" w:rsidRDefault="00CD2CB1" w:rsidP="00CD2CB1">
                      <w:pPr>
                        <w:spacing w:after="0"/>
                        <w:rPr>
                          <w:rFonts w:ascii="Comic Sans MS" w:hAnsi="Comic Sans MS"/>
                        </w:rPr>
                      </w:pPr>
                    </w:p>
                    <w:p w14:paraId="536B246D" w14:textId="77777777" w:rsidR="00CD2CB1" w:rsidRDefault="00CD2CB1" w:rsidP="00CD2CB1">
                      <w:pPr>
                        <w:spacing w:after="0"/>
                        <w:rPr>
                          <w:rFonts w:ascii="Comic Sans MS" w:hAnsi="Comic Sans MS"/>
                        </w:rPr>
                      </w:pPr>
                    </w:p>
                    <w:p w14:paraId="506143E3" w14:textId="77777777" w:rsidR="00CD2CB1" w:rsidRDefault="00CD2CB1" w:rsidP="00CD2CB1">
                      <w:pPr>
                        <w:spacing w:after="0"/>
                        <w:rPr>
                          <w:rFonts w:ascii="Comic Sans MS" w:hAnsi="Comic Sans MS"/>
                        </w:rPr>
                      </w:pPr>
                    </w:p>
                    <w:p w14:paraId="3E763095" w14:textId="77777777" w:rsidR="00CD2CB1" w:rsidRDefault="00CD2CB1" w:rsidP="00CD2CB1">
                      <w:pPr>
                        <w:spacing w:after="0"/>
                        <w:rPr>
                          <w:rFonts w:ascii="Comic Sans MS" w:hAnsi="Comic Sans MS"/>
                        </w:rPr>
                      </w:pPr>
                    </w:p>
                    <w:p w14:paraId="5732AB27" w14:textId="77777777" w:rsidR="00CD2CB1" w:rsidRDefault="00CD2CB1" w:rsidP="00CD2CB1">
                      <w:pPr>
                        <w:spacing w:after="0"/>
                        <w:rPr>
                          <w:rFonts w:ascii="Comic Sans MS" w:hAnsi="Comic Sans MS"/>
                        </w:rPr>
                      </w:pPr>
                    </w:p>
                    <w:p w14:paraId="4DDCEE01" w14:textId="77777777" w:rsidR="00CD2CB1" w:rsidRDefault="00CD2CB1" w:rsidP="00CD2CB1">
                      <w:pPr>
                        <w:spacing w:after="0"/>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4143FC5" wp14:editId="47DF64F2">
                <wp:simplePos x="0" y="0"/>
                <wp:positionH relativeFrom="column">
                  <wp:posOffset>-189186</wp:posOffset>
                </wp:positionH>
                <wp:positionV relativeFrom="paragraph">
                  <wp:posOffset>120583</wp:posOffset>
                </wp:positionV>
                <wp:extent cx="3251200" cy="3436883"/>
                <wp:effectExtent l="0" t="0" r="2540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3436883"/>
                        </a:xfrm>
                        <a:prstGeom prst="rect">
                          <a:avLst/>
                        </a:prstGeom>
                        <a:solidFill>
                          <a:srgbClr val="FFFFFF"/>
                        </a:solidFill>
                        <a:ln w="9525">
                          <a:solidFill>
                            <a:srgbClr val="000000"/>
                          </a:solidFill>
                          <a:miter lim="800000"/>
                          <a:headEnd/>
                          <a:tailEnd/>
                        </a:ln>
                      </wps:spPr>
                      <wps:txbx>
                        <w:txbxContent>
                          <w:p w14:paraId="2D733522" w14:textId="77777777" w:rsidR="00CD2CB1" w:rsidRPr="002524D7" w:rsidRDefault="00CD2CB1" w:rsidP="00CD2CB1">
                            <w:pPr>
                              <w:spacing w:after="0"/>
                              <w:rPr>
                                <w:rFonts w:ascii="Comic Sans MS" w:hAnsi="Comic Sans MS"/>
                                <w:b/>
                              </w:rPr>
                            </w:pPr>
                            <w:r w:rsidRPr="002524D7">
                              <w:rPr>
                                <w:rFonts w:ascii="Comic Sans MS" w:hAnsi="Comic Sans MS"/>
                                <w:b/>
                              </w:rPr>
                              <w:t>PE Curriculum will look like …</w:t>
                            </w:r>
                          </w:p>
                          <w:p w14:paraId="37CA1F1C" w14:textId="77777777" w:rsidR="00CD2CB1" w:rsidRDefault="00CD2CB1" w:rsidP="00CD2CB1">
                            <w:pPr>
                              <w:spacing w:after="0"/>
                              <w:rPr>
                                <w:rFonts w:ascii="Comic Sans MS" w:hAnsi="Comic Sans MS"/>
                              </w:rPr>
                            </w:pPr>
                          </w:p>
                          <w:p w14:paraId="60185321" w14:textId="77777777" w:rsidR="00CD2CB1" w:rsidRDefault="00CD2CB1" w:rsidP="00CD2CB1">
                            <w:pPr>
                              <w:pStyle w:val="ListParagraph"/>
                              <w:widowControl/>
                              <w:numPr>
                                <w:ilvl w:val="0"/>
                                <w:numId w:val="5"/>
                              </w:numPr>
                              <w:overflowPunct/>
                              <w:autoSpaceDE/>
                              <w:autoSpaceDN/>
                              <w:adjustRightInd/>
                              <w:spacing w:line="276" w:lineRule="auto"/>
                              <w:ind w:left="360"/>
                              <w:textAlignment w:val="auto"/>
                              <w:rPr>
                                <w:rFonts w:ascii="Comic Sans MS" w:hAnsi="Comic Sans MS"/>
                              </w:rPr>
                            </w:pPr>
                            <w:r>
                              <w:rPr>
                                <w:rFonts w:ascii="Comic Sans MS" w:hAnsi="Comic Sans MS"/>
                              </w:rPr>
                              <w:t>Timetable enables every class to have 2 hours of PE.</w:t>
                            </w:r>
                          </w:p>
                          <w:p w14:paraId="203A10A7" w14:textId="77777777" w:rsidR="00CD2CB1" w:rsidRDefault="00CD2CB1" w:rsidP="00CD2CB1">
                            <w:pPr>
                              <w:pStyle w:val="ListParagraph"/>
                              <w:widowControl/>
                              <w:numPr>
                                <w:ilvl w:val="0"/>
                                <w:numId w:val="5"/>
                              </w:numPr>
                              <w:overflowPunct/>
                              <w:autoSpaceDE/>
                              <w:autoSpaceDN/>
                              <w:adjustRightInd/>
                              <w:spacing w:line="276" w:lineRule="auto"/>
                              <w:ind w:left="360"/>
                              <w:textAlignment w:val="auto"/>
                              <w:rPr>
                                <w:rFonts w:ascii="Comic Sans MS" w:hAnsi="Comic Sans MS"/>
                              </w:rPr>
                            </w:pPr>
                            <w:r>
                              <w:rPr>
                                <w:rFonts w:ascii="Comic Sans MS" w:hAnsi="Comic Sans MS"/>
                              </w:rPr>
                              <w:t>Children looking forward to and enjoying PE sessions and physical activity.</w:t>
                            </w:r>
                          </w:p>
                          <w:p w14:paraId="6E9D8D37" w14:textId="77777777" w:rsidR="00CD2CB1" w:rsidRDefault="00CD2CB1" w:rsidP="00CD2CB1">
                            <w:pPr>
                              <w:pStyle w:val="ListParagraph"/>
                              <w:widowControl/>
                              <w:numPr>
                                <w:ilvl w:val="0"/>
                                <w:numId w:val="5"/>
                              </w:numPr>
                              <w:overflowPunct/>
                              <w:autoSpaceDE/>
                              <w:autoSpaceDN/>
                              <w:adjustRightInd/>
                              <w:spacing w:line="276" w:lineRule="auto"/>
                              <w:ind w:left="360"/>
                              <w:textAlignment w:val="auto"/>
                              <w:rPr>
                                <w:rFonts w:ascii="Comic Sans MS" w:hAnsi="Comic Sans MS"/>
                              </w:rPr>
                            </w:pPr>
                            <w:r>
                              <w:rPr>
                                <w:rFonts w:ascii="Comic Sans MS" w:hAnsi="Comic Sans MS"/>
                              </w:rPr>
                              <w:t>Teachers feel confident in the delivery of quality PE sessions.</w:t>
                            </w:r>
                          </w:p>
                          <w:p w14:paraId="2D3F59D0" w14:textId="77777777" w:rsidR="00CD2CB1" w:rsidRDefault="00CD2CB1" w:rsidP="00CD2CB1">
                            <w:pPr>
                              <w:pStyle w:val="ListParagraph"/>
                              <w:widowControl/>
                              <w:numPr>
                                <w:ilvl w:val="0"/>
                                <w:numId w:val="5"/>
                              </w:numPr>
                              <w:overflowPunct/>
                              <w:autoSpaceDE/>
                              <w:autoSpaceDN/>
                              <w:adjustRightInd/>
                              <w:spacing w:line="276" w:lineRule="auto"/>
                              <w:ind w:left="360"/>
                              <w:textAlignment w:val="auto"/>
                              <w:rPr>
                                <w:rFonts w:ascii="Comic Sans MS" w:hAnsi="Comic Sans MS"/>
                              </w:rPr>
                            </w:pPr>
                            <w:r>
                              <w:rPr>
                                <w:rFonts w:ascii="Comic Sans MS" w:hAnsi="Comic Sans MS"/>
                              </w:rPr>
                              <w:t>A variety of sports and activities provided.</w:t>
                            </w:r>
                          </w:p>
                          <w:p w14:paraId="72654A84" w14:textId="77777777" w:rsidR="00CD2CB1" w:rsidRDefault="00CD2CB1" w:rsidP="00CD2CB1">
                            <w:pPr>
                              <w:pStyle w:val="ListParagraph"/>
                              <w:widowControl/>
                              <w:numPr>
                                <w:ilvl w:val="0"/>
                                <w:numId w:val="5"/>
                              </w:numPr>
                              <w:overflowPunct/>
                              <w:autoSpaceDE/>
                              <w:autoSpaceDN/>
                              <w:adjustRightInd/>
                              <w:spacing w:line="276" w:lineRule="auto"/>
                              <w:ind w:left="360"/>
                              <w:textAlignment w:val="auto"/>
                              <w:rPr>
                                <w:rFonts w:ascii="Comic Sans MS" w:hAnsi="Comic Sans MS"/>
                              </w:rPr>
                            </w:pPr>
                            <w:r>
                              <w:rPr>
                                <w:rFonts w:ascii="Comic Sans MS" w:hAnsi="Comic Sans MS"/>
                              </w:rPr>
                              <w:t>Enrichment days/weeks around PE and health and physical activity.</w:t>
                            </w:r>
                          </w:p>
                          <w:p w14:paraId="32E88E82" w14:textId="77777777" w:rsidR="00CD2CB1" w:rsidRPr="00B37B96" w:rsidRDefault="00CD2CB1" w:rsidP="00CD2CB1">
                            <w:pPr>
                              <w:pStyle w:val="ListParagraph"/>
                              <w:widowControl/>
                              <w:numPr>
                                <w:ilvl w:val="0"/>
                                <w:numId w:val="5"/>
                              </w:numPr>
                              <w:overflowPunct/>
                              <w:autoSpaceDE/>
                              <w:autoSpaceDN/>
                              <w:adjustRightInd/>
                              <w:spacing w:line="276" w:lineRule="auto"/>
                              <w:ind w:left="360"/>
                              <w:textAlignment w:val="auto"/>
                              <w:rPr>
                                <w:rFonts w:ascii="Comic Sans MS" w:hAnsi="Comic Sans MS"/>
                              </w:rPr>
                            </w:pPr>
                            <w:r>
                              <w:rPr>
                                <w:rFonts w:ascii="Comic Sans MS" w:hAnsi="Comic Sans MS"/>
                              </w:rPr>
                              <w:t>Children will develop fundamental skills in PE that can be transferred across the different areas of 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9pt;margin-top:9.5pt;width:256pt;height:27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">
                <v:textbox>
                  <w:txbxContent>
                    <w:p w14:paraId="2D733522" w14:textId="77777777" w:rsidR="00CD2CB1" w:rsidRPr="002524D7" w:rsidRDefault="00CD2CB1" w:rsidP="00CD2CB1">
                      <w:pPr>
                        <w:spacing w:after="0"/>
                        <w:rPr>
                          <w:rFonts w:ascii="Comic Sans MS" w:hAnsi="Comic Sans MS"/>
                          <w:b/>
                        </w:rPr>
                      </w:pPr>
                      <w:r w:rsidRPr="002524D7">
                        <w:rPr>
                          <w:rFonts w:ascii="Comic Sans MS" w:hAnsi="Comic Sans MS"/>
                          <w:b/>
                        </w:rPr>
                        <w:t>PE Curriculum will look like …</w:t>
                      </w:r>
                    </w:p>
                    <w:p w14:paraId="37CA1F1C" w14:textId="77777777" w:rsidR="00CD2CB1" w:rsidRDefault="00CD2CB1" w:rsidP="00CD2CB1">
                      <w:pPr>
                        <w:spacing w:after="0"/>
                        <w:rPr>
                          <w:rFonts w:ascii="Comic Sans MS" w:hAnsi="Comic Sans MS"/>
                        </w:rPr>
                      </w:pPr>
                    </w:p>
                    <w:p w14:paraId="60185321" w14:textId="77777777" w:rsidR="00CD2CB1" w:rsidRDefault="00CD2CB1" w:rsidP="00CD2CB1">
                      <w:pPr>
                        <w:pStyle w:val="ListParagraph"/>
                        <w:widowControl/>
                        <w:numPr>
                          <w:ilvl w:val="0"/>
                          <w:numId w:val="5"/>
                        </w:numPr>
                        <w:overflowPunct/>
                        <w:autoSpaceDE/>
                        <w:autoSpaceDN/>
                        <w:adjustRightInd/>
                        <w:spacing w:line="276" w:lineRule="auto"/>
                        <w:ind w:left="360"/>
                        <w:textAlignment w:val="auto"/>
                        <w:rPr>
                          <w:rFonts w:ascii="Comic Sans MS" w:hAnsi="Comic Sans MS"/>
                        </w:rPr>
                      </w:pPr>
                      <w:r>
                        <w:rPr>
                          <w:rFonts w:ascii="Comic Sans MS" w:hAnsi="Comic Sans MS"/>
                        </w:rPr>
                        <w:t>Timetable enables every class to have 2 hours of PE.</w:t>
                      </w:r>
                    </w:p>
                    <w:p w14:paraId="203A10A7" w14:textId="77777777" w:rsidR="00CD2CB1" w:rsidRDefault="00CD2CB1" w:rsidP="00CD2CB1">
                      <w:pPr>
                        <w:pStyle w:val="ListParagraph"/>
                        <w:widowControl/>
                        <w:numPr>
                          <w:ilvl w:val="0"/>
                          <w:numId w:val="5"/>
                        </w:numPr>
                        <w:overflowPunct/>
                        <w:autoSpaceDE/>
                        <w:autoSpaceDN/>
                        <w:adjustRightInd/>
                        <w:spacing w:line="276" w:lineRule="auto"/>
                        <w:ind w:left="360"/>
                        <w:textAlignment w:val="auto"/>
                        <w:rPr>
                          <w:rFonts w:ascii="Comic Sans MS" w:hAnsi="Comic Sans MS"/>
                        </w:rPr>
                      </w:pPr>
                      <w:r>
                        <w:rPr>
                          <w:rFonts w:ascii="Comic Sans MS" w:hAnsi="Comic Sans MS"/>
                        </w:rPr>
                        <w:t>Children looking forward to and enjoying PE sessions and physical activity.</w:t>
                      </w:r>
                    </w:p>
                    <w:p w14:paraId="6E9D8D37" w14:textId="77777777" w:rsidR="00CD2CB1" w:rsidRDefault="00CD2CB1" w:rsidP="00CD2CB1">
                      <w:pPr>
                        <w:pStyle w:val="ListParagraph"/>
                        <w:widowControl/>
                        <w:numPr>
                          <w:ilvl w:val="0"/>
                          <w:numId w:val="5"/>
                        </w:numPr>
                        <w:overflowPunct/>
                        <w:autoSpaceDE/>
                        <w:autoSpaceDN/>
                        <w:adjustRightInd/>
                        <w:spacing w:line="276" w:lineRule="auto"/>
                        <w:ind w:left="360"/>
                        <w:textAlignment w:val="auto"/>
                        <w:rPr>
                          <w:rFonts w:ascii="Comic Sans MS" w:hAnsi="Comic Sans MS"/>
                        </w:rPr>
                      </w:pPr>
                      <w:r>
                        <w:rPr>
                          <w:rFonts w:ascii="Comic Sans MS" w:hAnsi="Comic Sans MS"/>
                        </w:rPr>
                        <w:t>Teachers feel confident in the delivery of quality PE sessions.</w:t>
                      </w:r>
                    </w:p>
                    <w:p w14:paraId="2D3F59D0" w14:textId="77777777" w:rsidR="00CD2CB1" w:rsidRDefault="00CD2CB1" w:rsidP="00CD2CB1">
                      <w:pPr>
                        <w:pStyle w:val="ListParagraph"/>
                        <w:widowControl/>
                        <w:numPr>
                          <w:ilvl w:val="0"/>
                          <w:numId w:val="5"/>
                        </w:numPr>
                        <w:overflowPunct/>
                        <w:autoSpaceDE/>
                        <w:autoSpaceDN/>
                        <w:adjustRightInd/>
                        <w:spacing w:line="276" w:lineRule="auto"/>
                        <w:ind w:left="360"/>
                        <w:textAlignment w:val="auto"/>
                        <w:rPr>
                          <w:rFonts w:ascii="Comic Sans MS" w:hAnsi="Comic Sans MS"/>
                        </w:rPr>
                      </w:pPr>
                      <w:r>
                        <w:rPr>
                          <w:rFonts w:ascii="Comic Sans MS" w:hAnsi="Comic Sans MS"/>
                        </w:rPr>
                        <w:t>A variety of sports and activities provided.</w:t>
                      </w:r>
                    </w:p>
                    <w:p w14:paraId="72654A84" w14:textId="77777777" w:rsidR="00CD2CB1" w:rsidRDefault="00CD2CB1" w:rsidP="00CD2CB1">
                      <w:pPr>
                        <w:pStyle w:val="ListParagraph"/>
                        <w:widowControl/>
                        <w:numPr>
                          <w:ilvl w:val="0"/>
                          <w:numId w:val="5"/>
                        </w:numPr>
                        <w:overflowPunct/>
                        <w:autoSpaceDE/>
                        <w:autoSpaceDN/>
                        <w:adjustRightInd/>
                        <w:spacing w:line="276" w:lineRule="auto"/>
                        <w:ind w:left="360"/>
                        <w:textAlignment w:val="auto"/>
                        <w:rPr>
                          <w:rFonts w:ascii="Comic Sans MS" w:hAnsi="Comic Sans MS"/>
                        </w:rPr>
                      </w:pPr>
                      <w:r>
                        <w:rPr>
                          <w:rFonts w:ascii="Comic Sans MS" w:hAnsi="Comic Sans MS"/>
                        </w:rPr>
                        <w:t>Enrichment days/weeks around PE and health and physical activity.</w:t>
                      </w:r>
                    </w:p>
                    <w:p w14:paraId="32E88E82" w14:textId="77777777" w:rsidR="00CD2CB1" w:rsidRPr="00B37B96" w:rsidRDefault="00CD2CB1" w:rsidP="00CD2CB1">
                      <w:pPr>
                        <w:pStyle w:val="ListParagraph"/>
                        <w:widowControl/>
                        <w:numPr>
                          <w:ilvl w:val="0"/>
                          <w:numId w:val="5"/>
                        </w:numPr>
                        <w:overflowPunct/>
                        <w:autoSpaceDE/>
                        <w:autoSpaceDN/>
                        <w:adjustRightInd/>
                        <w:spacing w:line="276" w:lineRule="auto"/>
                        <w:ind w:left="360"/>
                        <w:textAlignment w:val="auto"/>
                        <w:rPr>
                          <w:rFonts w:ascii="Comic Sans MS" w:hAnsi="Comic Sans MS"/>
                        </w:rPr>
                      </w:pPr>
                      <w:r>
                        <w:rPr>
                          <w:rFonts w:ascii="Comic Sans MS" w:hAnsi="Comic Sans MS"/>
                        </w:rPr>
                        <w:t>Children will develop fundamental skills in PE that can be transferred across the different areas of PE.</w:t>
                      </w:r>
                    </w:p>
                  </w:txbxContent>
                </v:textbox>
              </v:shape>
            </w:pict>
          </mc:Fallback>
        </mc:AlternateContent>
      </w:r>
    </w:p>
    <w:p w14:paraId="588EF84D" w14:textId="77777777" w:rsidR="00CD2CB1" w:rsidRPr="00B37B96" w:rsidRDefault="00CD2CB1" w:rsidP="00CD2CB1"/>
    <w:p w14:paraId="7FD89A27" w14:textId="77777777" w:rsidR="00CD2CB1" w:rsidRPr="00B37B96" w:rsidRDefault="00CD2CB1" w:rsidP="00CD2CB1"/>
    <w:p w14:paraId="339ED7DC" w14:textId="77777777" w:rsidR="00CD2CB1" w:rsidRPr="00B37B96" w:rsidRDefault="00CD2CB1" w:rsidP="00CD2CB1"/>
    <w:p w14:paraId="6FCBD8FA" w14:textId="77777777" w:rsidR="00CD2CB1" w:rsidRPr="00B37B96" w:rsidRDefault="00CD2CB1" w:rsidP="00CD2CB1"/>
    <w:p w14:paraId="7A4FE8A7" w14:textId="77777777" w:rsidR="00CD2CB1" w:rsidRPr="00B37B96" w:rsidRDefault="00CD2CB1" w:rsidP="00CD2CB1"/>
    <w:p w14:paraId="669D35D8" w14:textId="77777777" w:rsidR="00CD2CB1" w:rsidRPr="00B37B96" w:rsidRDefault="00CD2CB1" w:rsidP="00CD2CB1">
      <w:r w:rsidRPr="006C3E84">
        <w:rPr>
          <w:rFonts w:ascii="Comic Sans MS" w:hAnsi="Comic Sans MS"/>
          <w:noProof/>
          <w:sz w:val="20"/>
          <w:szCs w:val="20"/>
          <w:lang w:eastAsia="en-GB"/>
        </w:rPr>
        <w:drawing>
          <wp:anchor distT="0" distB="0" distL="114300" distR="114300" simplePos="0" relativeHeight="251662336" behindDoc="0" locked="0" layoutInCell="1" allowOverlap="1" wp14:anchorId="603085D5" wp14:editId="476EF855">
            <wp:simplePos x="0" y="0"/>
            <wp:positionH relativeFrom="column">
              <wp:posOffset>4267200</wp:posOffset>
            </wp:positionH>
            <wp:positionV relativeFrom="paragraph">
              <wp:posOffset>215265</wp:posOffset>
            </wp:positionV>
            <wp:extent cx="939800" cy="920115"/>
            <wp:effectExtent l="0" t="0" r="0" b="0"/>
            <wp:wrapSquare wrapText="bothSides"/>
            <wp:docPr id="2" name="Picture 2" descr="C:\Users\leaha\AppData\Local\Microsoft\Windows\INetCache\Content.Word\Official letterhead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ha\AppData\Local\Microsoft\Windows\INetCache\Content.Word\Official letterhead logo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9800" cy="920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277DF4" w14:textId="77777777" w:rsidR="00CD2CB1" w:rsidRPr="00B37B96" w:rsidRDefault="00CD2CB1" w:rsidP="00CD2CB1"/>
    <w:p w14:paraId="5E17D55A" w14:textId="77777777" w:rsidR="00CD2CB1" w:rsidRPr="00B37B96" w:rsidRDefault="00CD2CB1" w:rsidP="00CD2CB1"/>
    <w:p w14:paraId="5360C41F" w14:textId="77777777" w:rsidR="00CD2CB1" w:rsidRPr="00B37B96" w:rsidRDefault="00CD2CB1" w:rsidP="00CD2CB1">
      <w:r>
        <w:rPr>
          <w:noProof/>
          <w:lang w:eastAsia="en-GB"/>
        </w:rPr>
        <mc:AlternateContent>
          <mc:Choice Requires="wps">
            <w:drawing>
              <wp:anchor distT="0" distB="0" distL="114300" distR="114300" simplePos="0" relativeHeight="251663360" behindDoc="0" locked="0" layoutInCell="1" allowOverlap="1" wp14:anchorId="358F351C" wp14:editId="51F532B6">
                <wp:simplePos x="0" y="0"/>
                <wp:positionH relativeFrom="column">
                  <wp:posOffset>3470275</wp:posOffset>
                </wp:positionH>
                <wp:positionV relativeFrom="paragraph">
                  <wp:posOffset>283210</wp:posOffset>
                </wp:positionV>
                <wp:extent cx="2933700" cy="1403985"/>
                <wp:effectExtent l="0" t="0" r="19050" b="234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3985"/>
                        </a:xfrm>
                        <a:prstGeom prst="rect">
                          <a:avLst/>
                        </a:prstGeom>
                        <a:solidFill>
                          <a:srgbClr val="FFFFFF"/>
                        </a:solidFill>
                        <a:ln w="9525">
                          <a:solidFill>
                            <a:srgbClr val="000000"/>
                          </a:solidFill>
                          <a:miter lim="800000"/>
                          <a:headEnd/>
                          <a:tailEnd/>
                        </a:ln>
                      </wps:spPr>
                      <wps:txbx>
                        <w:txbxContent>
                          <w:p w14:paraId="5C7B0CA0" w14:textId="77777777" w:rsidR="00CD2CB1" w:rsidRPr="002524D7" w:rsidRDefault="00CD2CB1" w:rsidP="00CD2CB1">
                            <w:pPr>
                              <w:spacing w:after="0"/>
                              <w:jc w:val="center"/>
                              <w:rPr>
                                <w:rFonts w:ascii="Comic Sans MS" w:hAnsi="Comic Sans MS"/>
                                <w:b/>
                              </w:rPr>
                            </w:pPr>
                            <w:r w:rsidRPr="002524D7">
                              <w:rPr>
                                <w:rFonts w:ascii="Comic Sans MS" w:hAnsi="Comic Sans MS"/>
                                <w:b/>
                              </w:rPr>
                              <w:t>Thomas Russell Infants’ School</w:t>
                            </w:r>
                          </w:p>
                          <w:p w14:paraId="77A0338F" w14:textId="77777777" w:rsidR="00CD2CB1" w:rsidRPr="002524D7" w:rsidRDefault="00CD2CB1" w:rsidP="00CD2CB1">
                            <w:pPr>
                              <w:spacing w:after="0"/>
                              <w:jc w:val="center"/>
                              <w:rPr>
                                <w:rFonts w:ascii="Comic Sans MS" w:hAnsi="Comic Sans MS"/>
                                <w:b/>
                              </w:rPr>
                            </w:pPr>
                            <w:r w:rsidRPr="002524D7">
                              <w:rPr>
                                <w:rFonts w:ascii="Comic Sans MS" w:hAnsi="Comic Sans MS"/>
                                <w:b/>
                              </w:rPr>
                              <w:t>Vision for PE and Sports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73.25pt;margin-top:22.3pt;width:23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">
                <v:textbox style="mso-fit-shape-to-text:t">
                  <w:txbxContent>
                    <w:p w14:paraId="5C7B0CA0" w14:textId="77777777" w:rsidR="00CD2CB1" w:rsidRPr="002524D7" w:rsidRDefault="00CD2CB1" w:rsidP="00CD2CB1">
                      <w:pPr>
                        <w:spacing w:after="0"/>
                        <w:jc w:val="center"/>
                        <w:rPr>
                          <w:rFonts w:ascii="Comic Sans MS" w:hAnsi="Comic Sans MS"/>
                          <w:b/>
                        </w:rPr>
                      </w:pPr>
                      <w:r w:rsidRPr="002524D7">
                        <w:rPr>
                          <w:rFonts w:ascii="Comic Sans MS" w:hAnsi="Comic Sans MS"/>
                          <w:b/>
                        </w:rPr>
                        <w:t>Thomas Russell Infants’ School</w:t>
                      </w:r>
                    </w:p>
                    <w:p w14:paraId="77A0338F" w14:textId="77777777" w:rsidR="00CD2CB1" w:rsidRPr="002524D7" w:rsidRDefault="00CD2CB1" w:rsidP="00CD2CB1">
                      <w:pPr>
                        <w:spacing w:after="0"/>
                        <w:jc w:val="center"/>
                        <w:rPr>
                          <w:rFonts w:ascii="Comic Sans MS" w:hAnsi="Comic Sans MS"/>
                          <w:b/>
                        </w:rPr>
                      </w:pPr>
                      <w:r w:rsidRPr="002524D7">
                        <w:rPr>
                          <w:rFonts w:ascii="Comic Sans MS" w:hAnsi="Comic Sans MS"/>
                          <w:b/>
                        </w:rPr>
                        <w:t>Vision for PE and Sports</w:t>
                      </w:r>
                    </w:p>
                  </w:txbxContent>
                </v:textbox>
              </v:shape>
            </w:pict>
          </mc:Fallback>
        </mc:AlternateContent>
      </w:r>
    </w:p>
    <w:p w14:paraId="4250BEB7" w14:textId="77777777" w:rsidR="00CD2CB1" w:rsidRPr="00B37B96" w:rsidRDefault="00CD2CB1" w:rsidP="00CD2CB1"/>
    <w:p w14:paraId="2EB14A13" w14:textId="77777777" w:rsidR="00CD2CB1" w:rsidRPr="00B37B96" w:rsidRDefault="00CD2CB1" w:rsidP="00CD2CB1"/>
    <w:p w14:paraId="62737B57" w14:textId="39225A94" w:rsidR="00CD2CB1" w:rsidRPr="00B37B96" w:rsidRDefault="00CD2CB1" w:rsidP="00CD2CB1">
      <w:r>
        <w:rPr>
          <w:noProof/>
          <w:lang w:eastAsia="en-GB"/>
        </w:rPr>
        <mc:AlternateContent>
          <mc:Choice Requires="wps">
            <w:drawing>
              <wp:anchor distT="0" distB="0" distL="114300" distR="114300" simplePos="0" relativeHeight="251665408" behindDoc="0" locked="0" layoutInCell="1" allowOverlap="1" wp14:anchorId="38D6B89F" wp14:editId="0701F01E">
                <wp:simplePos x="0" y="0"/>
                <wp:positionH relativeFrom="column">
                  <wp:posOffset>3279140</wp:posOffset>
                </wp:positionH>
                <wp:positionV relativeFrom="paragraph">
                  <wp:posOffset>25400</wp:posOffset>
                </wp:positionV>
                <wp:extent cx="3251200" cy="1403985"/>
                <wp:effectExtent l="0" t="0" r="25400" b="184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403985"/>
                        </a:xfrm>
                        <a:prstGeom prst="rect">
                          <a:avLst/>
                        </a:prstGeom>
                        <a:solidFill>
                          <a:srgbClr val="FFFFFF"/>
                        </a:solidFill>
                        <a:ln w="9525">
                          <a:solidFill>
                            <a:srgbClr val="000000"/>
                          </a:solidFill>
                          <a:miter lim="800000"/>
                          <a:headEnd/>
                          <a:tailEnd/>
                        </a:ln>
                      </wps:spPr>
                      <wps:txbx>
                        <w:txbxContent>
                          <w:p w14:paraId="6CDAC340" w14:textId="77777777" w:rsidR="00CD2CB1" w:rsidRPr="002524D7" w:rsidRDefault="00CD2CB1" w:rsidP="00CD2CB1">
                            <w:pPr>
                              <w:spacing w:after="0"/>
                              <w:rPr>
                                <w:rFonts w:ascii="Comic Sans MS" w:hAnsi="Comic Sans MS"/>
                                <w:b/>
                              </w:rPr>
                            </w:pPr>
                            <w:r w:rsidRPr="002524D7">
                              <w:rPr>
                                <w:rFonts w:ascii="Comic Sans MS" w:hAnsi="Comic Sans MS"/>
                                <w:b/>
                              </w:rPr>
                              <w:t>OUTCOMES – ALL CHILDREN WILL LEAVE SCHOOL …</w:t>
                            </w:r>
                          </w:p>
                          <w:p w14:paraId="1F81683C" w14:textId="77777777" w:rsidR="00CD2CB1" w:rsidRDefault="00CD2CB1" w:rsidP="00CD2CB1">
                            <w:pPr>
                              <w:spacing w:after="0"/>
                              <w:rPr>
                                <w:rFonts w:ascii="Comic Sans MS" w:hAnsi="Comic Sans MS"/>
                              </w:rPr>
                            </w:pPr>
                          </w:p>
                          <w:p w14:paraId="4288948C" w14:textId="77777777" w:rsidR="00CD2CB1" w:rsidRDefault="00CD2CB1" w:rsidP="00CD2CB1">
                            <w:pPr>
                              <w:pStyle w:val="ListParagraph"/>
                              <w:widowControl/>
                              <w:numPr>
                                <w:ilvl w:val="0"/>
                                <w:numId w:val="9"/>
                              </w:numPr>
                              <w:overflowPunct/>
                              <w:autoSpaceDE/>
                              <w:autoSpaceDN/>
                              <w:adjustRightInd/>
                              <w:spacing w:line="276" w:lineRule="auto"/>
                              <w:ind w:left="360"/>
                              <w:textAlignment w:val="auto"/>
                              <w:rPr>
                                <w:rFonts w:ascii="Comic Sans MS" w:hAnsi="Comic Sans MS"/>
                              </w:rPr>
                            </w:pPr>
                            <w:r>
                              <w:rPr>
                                <w:rFonts w:ascii="Comic Sans MS" w:hAnsi="Comic Sans MS"/>
                              </w:rPr>
                              <w:t>Having all the fundamental skills in PE and being able to apply these skills.</w:t>
                            </w:r>
                          </w:p>
                          <w:p w14:paraId="0CB79508" w14:textId="77777777" w:rsidR="00CD2CB1" w:rsidRDefault="00CD2CB1" w:rsidP="00CD2CB1">
                            <w:pPr>
                              <w:pStyle w:val="ListParagraph"/>
                              <w:widowControl/>
                              <w:numPr>
                                <w:ilvl w:val="0"/>
                                <w:numId w:val="9"/>
                              </w:numPr>
                              <w:overflowPunct/>
                              <w:autoSpaceDE/>
                              <w:autoSpaceDN/>
                              <w:adjustRightInd/>
                              <w:spacing w:line="276" w:lineRule="auto"/>
                              <w:ind w:left="360"/>
                              <w:textAlignment w:val="auto"/>
                              <w:rPr>
                                <w:rFonts w:ascii="Comic Sans MS" w:hAnsi="Comic Sans MS"/>
                              </w:rPr>
                            </w:pPr>
                            <w:r>
                              <w:rPr>
                                <w:rFonts w:ascii="Comic Sans MS" w:hAnsi="Comic Sans MS"/>
                              </w:rPr>
                              <w:t>Having a lifelong learning/passion for some kind of physical activity and knowing the benefits of wanting to continue.</w:t>
                            </w:r>
                          </w:p>
                          <w:p w14:paraId="79DD0308" w14:textId="77777777" w:rsidR="00CD2CB1" w:rsidRDefault="00CD2CB1" w:rsidP="00CD2CB1">
                            <w:pPr>
                              <w:pStyle w:val="ListParagraph"/>
                              <w:widowControl/>
                              <w:numPr>
                                <w:ilvl w:val="0"/>
                                <w:numId w:val="9"/>
                              </w:numPr>
                              <w:overflowPunct/>
                              <w:autoSpaceDE/>
                              <w:autoSpaceDN/>
                              <w:adjustRightInd/>
                              <w:spacing w:line="276" w:lineRule="auto"/>
                              <w:ind w:left="360"/>
                              <w:textAlignment w:val="auto"/>
                              <w:rPr>
                                <w:rFonts w:ascii="Comic Sans MS" w:hAnsi="Comic Sans MS"/>
                              </w:rPr>
                            </w:pPr>
                            <w:r>
                              <w:rPr>
                                <w:rFonts w:ascii="Comic Sans MS" w:hAnsi="Comic Sans MS"/>
                              </w:rPr>
                              <w:t>Having a memorable/positive experience linked to sport.</w:t>
                            </w:r>
                          </w:p>
                          <w:p w14:paraId="2ECA53C7" w14:textId="77777777" w:rsidR="00CD2CB1" w:rsidRPr="002524D7" w:rsidRDefault="00CD2CB1" w:rsidP="00CD2CB1">
                            <w:pPr>
                              <w:pStyle w:val="ListParagraph"/>
                              <w:widowControl/>
                              <w:numPr>
                                <w:ilvl w:val="0"/>
                                <w:numId w:val="9"/>
                              </w:numPr>
                              <w:overflowPunct/>
                              <w:autoSpaceDE/>
                              <w:autoSpaceDN/>
                              <w:adjustRightInd/>
                              <w:spacing w:line="276" w:lineRule="auto"/>
                              <w:ind w:left="360"/>
                              <w:textAlignment w:val="auto"/>
                              <w:rPr>
                                <w:rFonts w:ascii="Comic Sans MS" w:hAnsi="Comic Sans MS"/>
                              </w:rPr>
                            </w:pPr>
                            <w:r>
                              <w:rPr>
                                <w:rFonts w:ascii="Comic Sans MS" w:hAnsi="Comic Sans MS"/>
                              </w:rPr>
                              <w:t>Experiencing a range of sports and activities.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58.2pt;margin-top:2pt;width:256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">
                <v:textbox style="mso-fit-shape-to-text:t">
                  <w:txbxContent>
                    <w:p w14:paraId="6CDAC340" w14:textId="77777777" w:rsidR="00CD2CB1" w:rsidRPr="002524D7" w:rsidRDefault="00CD2CB1" w:rsidP="00CD2CB1">
                      <w:pPr>
                        <w:spacing w:after="0"/>
                        <w:rPr>
                          <w:rFonts w:ascii="Comic Sans MS" w:hAnsi="Comic Sans MS"/>
                          <w:b/>
                        </w:rPr>
                      </w:pPr>
                      <w:r w:rsidRPr="002524D7">
                        <w:rPr>
                          <w:rFonts w:ascii="Comic Sans MS" w:hAnsi="Comic Sans MS"/>
                          <w:b/>
                        </w:rPr>
                        <w:t>OUTCOMES – ALL CHILDREN WILL LEAVE SCHOOL …</w:t>
                      </w:r>
                    </w:p>
                    <w:p w14:paraId="1F81683C" w14:textId="77777777" w:rsidR="00CD2CB1" w:rsidRDefault="00CD2CB1" w:rsidP="00CD2CB1">
                      <w:pPr>
                        <w:spacing w:after="0"/>
                        <w:rPr>
                          <w:rFonts w:ascii="Comic Sans MS" w:hAnsi="Comic Sans MS"/>
                        </w:rPr>
                      </w:pPr>
                    </w:p>
                    <w:p w14:paraId="4288948C" w14:textId="77777777" w:rsidR="00CD2CB1" w:rsidRDefault="00CD2CB1" w:rsidP="00CD2CB1">
                      <w:pPr>
                        <w:pStyle w:val="ListParagraph"/>
                        <w:widowControl/>
                        <w:numPr>
                          <w:ilvl w:val="0"/>
                          <w:numId w:val="9"/>
                        </w:numPr>
                        <w:overflowPunct/>
                        <w:autoSpaceDE/>
                        <w:autoSpaceDN/>
                        <w:adjustRightInd/>
                        <w:spacing w:line="276" w:lineRule="auto"/>
                        <w:ind w:left="360"/>
                        <w:textAlignment w:val="auto"/>
                        <w:rPr>
                          <w:rFonts w:ascii="Comic Sans MS" w:hAnsi="Comic Sans MS"/>
                        </w:rPr>
                      </w:pPr>
                      <w:r>
                        <w:rPr>
                          <w:rFonts w:ascii="Comic Sans MS" w:hAnsi="Comic Sans MS"/>
                        </w:rPr>
                        <w:t>Having all the fundamental skills in PE and being able to apply these skills.</w:t>
                      </w:r>
                    </w:p>
                    <w:p w14:paraId="0CB79508" w14:textId="77777777" w:rsidR="00CD2CB1" w:rsidRDefault="00CD2CB1" w:rsidP="00CD2CB1">
                      <w:pPr>
                        <w:pStyle w:val="ListParagraph"/>
                        <w:widowControl/>
                        <w:numPr>
                          <w:ilvl w:val="0"/>
                          <w:numId w:val="9"/>
                        </w:numPr>
                        <w:overflowPunct/>
                        <w:autoSpaceDE/>
                        <w:autoSpaceDN/>
                        <w:adjustRightInd/>
                        <w:spacing w:line="276" w:lineRule="auto"/>
                        <w:ind w:left="360"/>
                        <w:textAlignment w:val="auto"/>
                        <w:rPr>
                          <w:rFonts w:ascii="Comic Sans MS" w:hAnsi="Comic Sans MS"/>
                        </w:rPr>
                      </w:pPr>
                      <w:r>
                        <w:rPr>
                          <w:rFonts w:ascii="Comic Sans MS" w:hAnsi="Comic Sans MS"/>
                        </w:rPr>
                        <w:t>Having a lifelong learning/passion for some kind of physical activity and knowing the benefits of wanting to continue.</w:t>
                      </w:r>
                    </w:p>
                    <w:p w14:paraId="79DD0308" w14:textId="77777777" w:rsidR="00CD2CB1" w:rsidRDefault="00CD2CB1" w:rsidP="00CD2CB1">
                      <w:pPr>
                        <w:pStyle w:val="ListParagraph"/>
                        <w:widowControl/>
                        <w:numPr>
                          <w:ilvl w:val="0"/>
                          <w:numId w:val="9"/>
                        </w:numPr>
                        <w:overflowPunct/>
                        <w:autoSpaceDE/>
                        <w:autoSpaceDN/>
                        <w:adjustRightInd/>
                        <w:spacing w:line="276" w:lineRule="auto"/>
                        <w:ind w:left="360"/>
                        <w:textAlignment w:val="auto"/>
                        <w:rPr>
                          <w:rFonts w:ascii="Comic Sans MS" w:hAnsi="Comic Sans MS"/>
                        </w:rPr>
                      </w:pPr>
                      <w:r>
                        <w:rPr>
                          <w:rFonts w:ascii="Comic Sans MS" w:hAnsi="Comic Sans MS"/>
                        </w:rPr>
                        <w:t>Having a memorable/positive experience linked to sport.</w:t>
                      </w:r>
                    </w:p>
                    <w:p w14:paraId="2ECA53C7" w14:textId="77777777" w:rsidR="00CD2CB1" w:rsidRPr="002524D7" w:rsidRDefault="00CD2CB1" w:rsidP="00CD2CB1">
                      <w:pPr>
                        <w:pStyle w:val="ListParagraph"/>
                        <w:widowControl/>
                        <w:numPr>
                          <w:ilvl w:val="0"/>
                          <w:numId w:val="9"/>
                        </w:numPr>
                        <w:overflowPunct/>
                        <w:autoSpaceDE/>
                        <w:autoSpaceDN/>
                        <w:adjustRightInd/>
                        <w:spacing w:line="276" w:lineRule="auto"/>
                        <w:ind w:left="360"/>
                        <w:textAlignment w:val="auto"/>
                        <w:rPr>
                          <w:rFonts w:ascii="Comic Sans MS" w:hAnsi="Comic Sans MS"/>
                        </w:rPr>
                      </w:pPr>
                      <w:r>
                        <w:rPr>
                          <w:rFonts w:ascii="Comic Sans MS" w:hAnsi="Comic Sans MS"/>
                        </w:rPr>
                        <w:t>Experiencing a range of sports and activities.</w:t>
                      </w:r>
                    </w:p>
                  </w:txbxContent>
                </v:textbox>
              </v:shape>
            </w:pict>
          </mc:Fallback>
        </mc:AlternateContent>
      </w:r>
    </w:p>
    <w:p w14:paraId="034F9A8A" w14:textId="75F9B0D6" w:rsidR="00CD2CB1" w:rsidRPr="00B37B96" w:rsidRDefault="00FE315F" w:rsidP="00CD2CB1">
      <w:r>
        <w:rPr>
          <w:noProof/>
          <w:lang w:eastAsia="en-GB"/>
        </w:rPr>
        <mc:AlternateContent>
          <mc:Choice Requires="wps">
            <w:drawing>
              <wp:anchor distT="0" distB="0" distL="114300" distR="114300" simplePos="0" relativeHeight="251666432" behindDoc="0" locked="0" layoutInCell="1" allowOverlap="1" wp14:anchorId="46A74B28" wp14:editId="70655170">
                <wp:simplePos x="0" y="0"/>
                <wp:positionH relativeFrom="column">
                  <wp:posOffset>6715760</wp:posOffset>
                </wp:positionH>
                <wp:positionV relativeFrom="paragraph">
                  <wp:posOffset>32385</wp:posOffset>
                </wp:positionV>
                <wp:extent cx="3162300" cy="2787015"/>
                <wp:effectExtent l="0" t="0" r="19050" b="133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787015"/>
                        </a:xfrm>
                        <a:prstGeom prst="rect">
                          <a:avLst/>
                        </a:prstGeom>
                        <a:solidFill>
                          <a:srgbClr val="FFFFFF"/>
                        </a:solidFill>
                        <a:ln w="9525">
                          <a:solidFill>
                            <a:srgbClr val="000000"/>
                          </a:solidFill>
                          <a:miter lim="800000"/>
                          <a:headEnd/>
                          <a:tailEnd/>
                        </a:ln>
                      </wps:spPr>
                      <wps:txbx>
                        <w:txbxContent>
                          <w:p w14:paraId="4F806B8F" w14:textId="77777777" w:rsidR="00CD2CB1" w:rsidRPr="002524D7" w:rsidRDefault="00CD2CB1" w:rsidP="00CD2CB1">
                            <w:pPr>
                              <w:spacing w:after="0"/>
                              <w:rPr>
                                <w:rFonts w:ascii="Comic Sans MS" w:hAnsi="Comic Sans MS"/>
                                <w:b/>
                              </w:rPr>
                            </w:pPr>
                            <w:r w:rsidRPr="002524D7">
                              <w:rPr>
                                <w:rFonts w:ascii="Comic Sans MS" w:hAnsi="Comic Sans MS"/>
                                <w:b/>
                              </w:rPr>
                              <w:t>Links to wider community</w:t>
                            </w:r>
                          </w:p>
                          <w:p w14:paraId="0CAB2D29" w14:textId="77777777" w:rsidR="00CD2CB1" w:rsidRDefault="00CD2CB1" w:rsidP="00CD2CB1">
                            <w:pPr>
                              <w:spacing w:after="0"/>
                              <w:rPr>
                                <w:rFonts w:ascii="Comic Sans MS" w:hAnsi="Comic Sans MS"/>
                              </w:rPr>
                            </w:pPr>
                          </w:p>
                          <w:p w14:paraId="1DF03A10" w14:textId="77777777" w:rsidR="00CD2CB1" w:rsidRDefault="00CD2CB1" w:rsidP="00CD2CB1">
                            <w:pPr>
                              <w:pStyle w:val="ListParagraph"/>
                              <w:widowControl/>
                              <w:numPr>
                                <w:ilvl w:val="0"/>
                                <w:numId w:val="10"/>
                              </w:numPr>
                              <w:overflowPunct/>
                              <w:autoSpaceDE/>
                              <w:autoSpaceDN/>
                              <w:adjustRightInd/>
                              <w:spacing w:line="276" w:lineRule="auto"/>
                              <w:ind w:left="360"/>
                              <w:textAlignment w:val="auto"/>
                              <w:rPr>
                                <w:rFonts w:ascii="Comic Sans MS" w:hAnsi="Comic Sans MS"/>
                              </w:rPr>
                            </w:pPr>
                            <w:r>
                              <w:rPr>
                                <w:rFonts w:ascii="Comic Sans MS" w:hAnsi="Comic Sans MS"/>
                              </w:rPr>
                              <w:t>Opportunities for all children.</w:t>
                            </w:r>
                          </w:p>
                          <w:p w14:paraId="23F04C2F" w14:textId="77777777" w:rsidR="00CD2CB1" w:rsidRDefault="00CD2CB1" w:rsidP="00CD2CB1">
                            <w:pPr>
                              <w:pStyle w:val="ListParagraph"/>
                              <w:widowControl/>
                              <w:numPr>
                                <w:ilvl w:val="0"/>
                                <w:numId w:val="10"/>
                              </w:numPr>
                              <w:overflowPunct/>
                              <w:autoSpaceDE/>
                              <w:autoSpaceDN/>
                              <w:adjustRightInd/>
                              <w:spacing w:line="276" w:lineRule="auto"/>
                              <w:ind w:left="360"/>
                              <w:textAlignment w:val="auto"/>
                              <w:rPr>
                                <w:rFonts w:ascii="Comic Sans MS" w:hAnsi="Comic Sans MS"/>
                              </w:rPr>
                            </w:pPr>
                            <w:r>
                              <w:rPr>
                                <w:rFonts w:ascii="Comic Sans MS" w:hAnsi="Comic Sans MS"/>
                              </w:rPr>
                              <w:t>Good links with clubs – visits in and out of school.</w:t>
                            </w:r>
                          </w:p>
                          <w:p w14:paraId="54A76EC8" w14:textId="77777777" w:rsidR="00CD2CB1" w:rsidRDefault="00CD2CB1" w:rsidP="00CD2CB1">
                            <w:pPr>
                              <w:pStyle w:val="ListParagraph"/>
                              <w:widowControl/>
                              <w:numPr>
                                <w:ilvl w:val="0"/>
                                <w:numId w:val="10"/>
                              </w:numPr>
                              <w:overflowPunct/>
                              <w:autoSpaceDE/>
                              <w:autoSpaceDN/>
                              <w:adjustRightInd/>
                              <w:spacing w:line="276" w:lineRule="auto"/>
                              <w:ind w:left="360"/>
                              <w:textAlignment w:val="auto"/>
                              <w:rPr>
                                <w:rFonts w:ascii="Comic Sans MS" w:hAnsi="Comic Sans MS"/>
                              </w:rPr>
                            </w:pPr>
                            <w:r>
                              <w:rPr>
                                <w:rFonts w:ascii="Comic Sans MS" w:hAnsi="Comic Sans MS"/>
                              </w:rPr>
                              <w:t>Improving health and wellbeing of parents and wider school community.</w:t>
                            </w:r>
                          </w:p>
                          <w:p w14:paraId="3651C1FA" w14:textId="77777777" w:rsidR="00CD2CB1" w:rsidRPr="002524D7" w:rsidRDefault="00CD2CB1" w:rsidP="00CD2CB1">
                            <w:pPr>
                              <w:pStyle w:val="ListParagraph"/>
                              <w:widowControl/>
                              <w:numPr>
                                <w:ilvl w:val="0"/>
                                <w:numId w:val="10"/>
                              </w:numPr>
                              <w:overflowPunct/>
                              <w:autoSpaceDE/>
                              <w:autoSpaceDN/>
                              <w:adjustRightInd/>
                              <w:spacing w:line="276" w:lineRule="auto"/>
                              <w:ind w:left="360"/>
                              <w:textAlignment w:val="auto"/>
                              <w:rPr>
                                <w:rFonts w:ascii="Comic Sans MS" w:hAnsi="Comic Sans MS"/>
                              </w:rPr>
                            </w:pPr>
                            <w:r>
                              <w:rPr>
                                <w:rFonts w:ascii="Comic Sans MS" w:hAnsi="Comic Sans MS"/>
                              </w:rPr>
                              <w:t>Taster days for the whole school in alternative sports.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28.8pt;margin-top:2.55pt;width:249pt;height:21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a6iJwIAAE0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">
                <v:textbox>
                  <w:txbxContent>
                    <w:p w14:paraId="4F806B8F" w14:textId="77777777" w:rsidR="00CD2CB1" w:rsidRPr="002524D7" w:rsidRDefault="00CD2CB1" w:rsidP="00CD2CB1">
                      <w:pPr>
                        <w:spacing w:after="0"/>
                        <w:rPr>
                          <w:rFonts w:ascii="Comic Sans MS" w:hAnsi="Comic Sans MS"/>
                          <w:b/>
                        </w:rPr>
                      </w:pPr>
                      <w:r w:rsidRPr="002524D7">
                        <w:rPr>
                          <w:rFonts w:ascii="Comic Sans MS" w:hAnsi="Comic Sans MS"/>
                          <w:b/>
                        </w:rPr>
                        <w:t>Links to wider community</w:t>
                      </w:r>
                    </w:p>
                    <w:p w14:paraId="0CAB2D29" w14:textId="77777777" w:rsidR="00CD2CB1" w:rsidRDefault="00CD2CB1" w:rsidP="00CD2CB1">
                      <w:pPr>
                        <w:spacing w:after="0"/>
                        <w:rPr>
                          <w:rFonts w:ascii="Comic Sans MS" w:hAnsi="Comic Sans MS"/>
                        </w:rPr>
                      </w:pPr>
                    </w:p>
                    <w:p w14:paraId="1DF03A10" w14:textId="77777777" w:rsidR="00CD2CB1" w:rsidRDefault="00CD2CB1" w:rsidP="00CD2CB1">
                      <w:pPr>
                        <w:pStyle w:val="ListParagraph"/>
                        <w:widowControl/>
                        <w:numPr>
                          <w:ilvl w:val="0"/>
                          <w:numId w:val="10"/>
                        </w:numPr>
                        <w:overflowPunct/>
                        <w:autoSpaceDE/>
                        <w:autoSpaceDN/>
                        <w:adjustRightInd/>
                        <w:spacing w:line="276" w:lineRule="auto"/>
                        <w:ind w:left="360"/>
                        <w:textAlignment w:val="auto"/>
                        <w:rPr>
                          <w:rFonts w:ascii="Comic Sans MS" w:hAnsi="Comic Sans MS"/>
                        </w:rPr>
                      </w:pPr>
                      <w:r>
                        <w:rPr>
                          <w:rFonts w:ascii="Comic Sans MS" w:hAnsi="Comic Sans MS"/>
                        </w:rPr>
                        <w:t>Opportunities for all children.</w:t>
                      </w:r>
                    </w:p>
                    <w:p w14:paraId="23F04C2F" w14:textId="77777777" w:rsidR="00CD2CB1" w:rsidRDefault="00CD2CB1" w:rsidP="00CD2CB1">
                      <w:pPr>
                        <w:pStyle w:val="ListParagraph"/>
                        <w:widowControl/>
                        <w:numPr>
                          <w:ilvl w:val="0"/>
                          <w:numId w:val="10"/>
                        </w:numPr>
                        <w:overflowPunct/>
                        <w:autoSpaceDE/>
                        <w:autoSpaceDN/>
                        <w:adjustRightInd/>
                        <w:spacing w:line="276" w:lineRule="auto"/>
                        <w:ind w:left="360"/>
                        <w:textAlignment w:val="auto"/>
                        <w:rPr>
                          <w:rFonts w:ascii="Comic Sans MS" w:hAnsi="Comic Sans MS"/>
                        </w:rPr>
                      </w:pPr>
                      <w:r>
                        <w:rPr>
                          <w:rFonts w:ascii="Comic Sans MS" w:hAnsi="Comic Sans MS"/>
                        </w:rPr>
                        <w:t>Good links with clubs – visits in and out of school.</w:t>
                      </w:r>
                    </w:p>
                    <w:p w14:paraId="54A76EC8" w14:textId="77777777" w:rsidR="00CD2CB1" w:rsidRDefault="00CD2CB1" w:rsidP="00CD2CB1">
                      <w:pPr>
                        <w:pStyle w:val="ListParagraph"/>
                        <w:widowControl/>
                        <w:numPr>
                          <w:ilvl w:val="0"/>
                          <w:numId w:val="10"/>
                        </w:numPr>
                        <w:overflowPunct/>
                        <w:autoSpaceDE/>
                        <w:autoSpaceDN/>
                        <w:adjustRightInd/>
                        <w:spacing w:line="276" w:lineRule="auto"/>
                        <w:ind w:left="360"/>
                        <w:textAlignment w:val="auto"/>
                        <w:rPr>
                          <w:rFonts w:ascii="Comic Sans MS" w:hAnsi="Comic Sans MS"/>
                        </w:rPr>
                      </w:pPr>
                      <w:r>
                        <w:rPr>
                          <w:rFonts w:ascii="Comic Sans MS" w:hAnsi="Comic Sans MS"/>
                        </w:rPr>
                        <w:t>Improving health and wellbeing of parents and wider school community.</w:t>
                      </w:r>
                    </w:p>
                    <w:p w14:paraId="3651C1FA" w14:textId="77777777" w:rsidR="00CD2CB1" w:rsidRPr="002524D7" w:rsidRDefault="00CD2CB1" w:rsidP="00CD2CB1">
                      <w:pPr>
                        <w:pStyle w:val="ListParagraph"/>
                        <w:widowControl/>
                        <w:numPr>
                          <w:ilvl w:val="0"/>
                          <w:numId w:val="10"/>
                        </w:numPr>
                        <w:overflowPunct/>
                        <w:autoSpaceDE/>
                        <w:autoSpaceDN/>
                        <w:adjustRightInd/>
                        <w:spacing w:line="276" w:lineRule="auto"/>
                        <w:ind w:left="360"/>
                        <w:textAlignment w:val="auto"/>
                        <w:rPr>
                          <w:rFonts w:ascii="Comic Sans MS" w:hAnsi="Comic Sans MS"/>
                        </w:rPr>
                      </w:pPr>
                      <w:r>
                        <w:rPr>
                          <w:rFonts w:ascii="Comic Sans MS" w:hAnsi="Comic Sans MS"/>
                        </w:rPr>
                        <w:t>Taster days for the whole school in alternative sports.</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2BF91D7D" wp14:editId="0C8654FD">
                <wp:simplePos x="0" y="0"/>
                <wp:positionH relativeFrom="column">
                  <wp:posOffset>-188595</wp:posOffset>
                </wp:positionH>
                <wp:positionV relativeFrom="paragraph">
                  <wp:posOffset>32385</wp:posOffset>
                </wp:positionV>
                <wp:extent cx="3251200" cy="2787015"/>
                <wp:effectExtent l="0" t="0" r="25400"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2787015"/>
                        </a:xfrm>
                        <a:prstGeom prst="rect">
                          <a:avLst/>
                        </a:prstGeom>
                        <a:solidFill>
                          <a:srgbClr val="FFFFFF"/>
                        </a:solidFill>
                        <a:ln w="9525">
                          <a:solidFill>
                            <a:srgbClr val="000000"/>
                          </a:solidFill>
                          <a:miter lim="800000"/>
                          <a:headEnd/>
                          <a:tailEnd/>
                        </a:ln>
                      </wps:spPr>
                      <wps:txbx>
                        <w:txbxContent>
                          <w:p w14:paraId="74E3BF19" w14:textId="77777777" w:rsidR="00CD2CB1" w:rsidRPr="002524D7" w:rsidRDefault="00CD2CB1" w:rsidP="00CD2CB1">
                            <w:pPr>
                              <w:spacing w:after="0"/>
                              <w:rPr>
                                <w:rFonts w:ascii="Comic Sans MS" w:hAnsi="Comic Sans MS"/>
                                <w:b/>
                              </w:rPr>
                            </w:pPr>
                            <w:r w:rsidRPr="002524D7">
                              <w:rPr>
                                <w:rFonts w:ascii="Comic Sans MS" w:hAnsi="Comic Sans MS"/>
                                <w:b/>
                              </w:rPr>
                              <w:t>Early Years</w:t>
                            </w:r>
                          </w:p>
                          <w:p w14:paraId="60271C70" w14:textId="77777777" w:rsidR="00CD2CB1" w:rsidRDefault="00CD2CB1" w:rsidP="00CD2CB1">
                            <w:pPr>
                              <w:spacing w:after="0"/>
                              <w:rPr>
                                <w:rFonts w:ascii="Comic Sans MS" w:hAnsi="Comic Sans MS"/>
                              </w:rPr>
                            </w:pPr>
                          </w:p>
                          <w:p w14:paraId="577AE65A" w14:textId="77777777" w:rsidR="00CD2CB1" w:rsidRDefault="00CD2CB1" w:rsidP="00CD2CB1">
                            <w:pPr>
                              <w:pStyle w:val="ListParagraph"/>
                              <w:widowControl/>
                              <w:numPr>
                                <w:ilvl w:val="0"/>
                                <w:numId w:val="8"/>
                              </w:numPr>
                              <w:overflowPunct/>
                              <w:autoSpaceDE/>
                              <w:autoSpaceDN/>
                              <w:adjustRightInd/>
                              <w:spacing w:line="276" w:lineRule="auto"/>
                              <w:ind w:left="360"/>
                              <w:textAlignment w:val="auto"/>
                              <w:rPr>
                                <w:rFonts w:ascii="Comic Sans MS" w:hAnsi="Comic Sans MS"/>
                              </w:rPr>
                            </w:pPr>
                            <w:r w:rsidRPr="002524D7">
                              <w:rPr>
                                <w:rFonts w:ascii="Comic Sans MS" w:hAnsi="Comic Sans MS"/>
                              </w:rPr>
                              <w:t>Core de</w:t>
                            </w:r>
                            <w:r>
                              <w:rPr>
                                <w:rFonts w:ascii="Comic Sans MS" w:hAnsi="Comic Sans MS"/>
                              </w:rPr>
                              <w:t>velopment programme in place.</w:t>
                            </w:r>
                          </w:p>
                          <w:p w14:paraId="20E3F997" w14:textId="77777777" w:rsidR="00CD2CB1" w:rsidRDefault="00CD2CB1" w:rsidP="00CD2CB1">
                            <w:pPr>
                              <w:pStyle w:val="ListParagraph"/>
                              <w:widowControl/>
                              <w:numPr>
                                <w:ilvl w:val="0"/>
                                <w:numId w:val="8"/>
                              </w:numPr>
                              <w:overflowPunct/>
                              <w:autoSpaceDE/>
                              <w:autoSpaceDN/>
                              <w:adjustRightInd/>
                              <w:spacing w:line="276" w:lineRule="auto"/>
                              <w:ind w:left="360"/>
                              <w:textAlignment w:val="auto"/>
                              <w:rPr>
                                <w:rFonts w:ascii="Comic Sans MS" w:hAnsi="Comic Sans MS"/>
                              </w:rPr>
                            </w:pPr>
                            <w:r>
                              <w:rPr>
                                <w:rFonts w:ascii="Comic Sans MS" w:hAnsi="Comic Sans MS"/>
                              </w:rPr>
                              <w:t>Equipment purchased including balance bikes.</w:t>
                            </w:r>
                          </w:p>
                          <w:p w14:paraId="64EAE919" w14:textId="77777777" w:rsidR="00CD2CB1" w:rsidRPr="002524D7" w:rsidRDefault="00CD2CB1" w:rsidP="00CD2CB1">
                            <w:pPr>
                              <w:pStyle w:val="ListParagraph"/>
                              <w:widowControl/>
                              <w:numPr>
                                <w:ilvl w:val="0"/>
                                <w:numId w:val="8"/>
                              </w:numPr>
                              <w:overflowPunct/>
                              <w:autoSpaceDE/>
                              <w:autoSpaceDN/>
                              <w:adjustRightInd/>
                              <w:spacing w:line="276" w:lineRule="auto"/>
                              <w:ind w:left="360"/>
                              <w:textAlignment w:val="auto"/>
                              <w:rPr>
                                <w:rFonts w:ascii="Comic Sans MS" w:hAnsi="Comic Sans MS"/>
                              </w:rPr>
                            </w:pPr>
                            <w:r>
                              <w:rPr>
                                <w:rFonts w:ascii="Comic Sans MS" w:hAnsi="Comic Sans MS"/>
                              </w:rPr>
                              <w:t>Home learning bags for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85pt;margin-top:2.55pt;width:256pt;height:2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">
                <v:textbox>
                  <w:txbxContent>
                    <w:p w14:paraId="74E3BF19" w14:textId="77777777" w:rsidR="00CD2CB1" w:rsidRPr="002524D7" w:rsidRDefault="00CD2CB1" w:rsidP="00CD2CB1">
                      <w:pPr>
                        <w:spacing w:after="0"/>
                        <w:rPr>
                          <w:rFonts w:ascii="Comic Sans MS" w:hAnsi="Comic Sans MS"/>
                          <w:b/>
                        </w:rPr>
                      </w:pPr>
                      <w:r w:rsidRPr="002524D7">
                        <w:rPr>
                          <w:rFonts w:ascii="Comic Sans MS" w:hAnsi="Comic Sans MS"/>
                          <w:b/>
                        </w:rPr>
                        <w:t>Early Years</w:t>
                      </w:r>
                    </w:p>
                    <w:p w14:paraId="60271C70" w14:textId="77777777" w:rsidR="00CD2CB1" w:rsidRDefault="00CD2CB1" w:rsidP="00CD2CB1">
                      <w:pPr>
                        <w:spacing w:after="0"/>
                        <w:rPr>
                          <w:rFonts w:ascii="Comic Sans MS" w:hAnsi="Comic Sans MS"/>
                        </w:rPr>
                      </w:pPr>
                    </w:p>
                    <w:p w14:paraId="577AE65A" w14:textId="77777777" w:rsidR="00CD2CB1" w:rsidRDefault="00CD2CB1" w:rsidP="00CD2CB1">
                      <w:pPr>
                        <w:pStyle w:val="ListParagraph"/>
                        <w:widowControl/>
                        <w:numPr>
                          <w:ilvl w:val="0"/>
                          <w:numId w:val="8"/>
                        </w:numPr>
                        <w:overflowPunct/>
                        <w:autoSpaceDE/>
                        <w:autoSpaceDN/>
                        <w:adjustRightInd/>
                        <w:spacing w:line="276" w:lineRule="auto"/>
                        <w:ind w:left="360"/>
                        <w:textAlignment w:val="auto"/>
                        <w:rPr>
                          <w:rFonts w:ascii="Comic Sans MS" w:hAnsi="Comic Sans MS"/>
                        </w:rPr>
                      </w:pPr>
                      <w:r w:rsidRPr="002524D7">
                        <w:rPr>
                          <w:rFonts w:ascii="Comic Sans MS" w:hAnsi="Comic Sans MS"/>
                        </w:rPr>
                        <w:t>Core de</w:t>
                      </w:r>
                      <w:r>
                        <w:rPr>
                          <w:rFonts w:ascii="Comic Sans MS" w:hAnsi="Comic Sans MS"/>
                        </w:rPr>
                        <w:t>velopment programme in place.</w:t>
                      </w:r>
                    </w:p>
                    <w:p w14:paraId="20E3F997" w14:textId="77777777" w:rsidR="00CD2CB1" w:rsidRDefault="00CD2CB1" w:rsidP="00CD2CB1">
                      <w:pPr>
                        <w:pStyle w:val="ListParagraph"/>
                        <w:widowControl/>
                        <w:numPr>
                          <w:ilvl w:val="0"/>
                          <w:numId w:val="8"/>
                        </w:numPr>
                        <w:overflowPunct/>
                        <w:autoSpaceDE/>
                        <w:autoSpaceDN/>
                        <w:adjustRightInd/>
                        <w:spacing w:line="276" w:lineRule="auto"/>
                        <w:ind w:left="360"/>
                        <w:textAlignment w:val="auto"/>
                        <w:rPr>
                          <w:rFonts w:ascii="Comic Sans MS" w:hAnsi="Comic Sans MS"/>
                        </w:rPr>
                      </w:pPr>
                      <w:r>
                        <w:rPr>
                          <w:rFonts w:ascii="Comic Sans MS" w:hAnsi="Comic Sans MS"/>
                        </w:rPr>
                        <w:t>Equipment purchased including balance bikes.</w:t>
                      </w:r>
                    </w:p>
                    <w:p w14:paraId="64EAE919" w14:textId="77777777" w:rsidR="00CD2CB1" w:rsidRPr="002524D7" w:rsidRDefault="00CD2CB1" w:rsidP="00CD2CB1">
                      <w:pPr>
                        <w:pStyle w:val="ListParagraph"/>
                        <w:widowControl/>
                        <w:numPr>
                          <w:ilvl w:val="0"/>
                          <w:numId w:val="8"/>
                        </w:numPr>
                        <w:overflowPunct/>
                        <w:autoSpaceDE/>
                        <w:autoSpaceDN/>
                        <w:adjustRightInd/>
                        <w:spacing w:line="276" w:lineRule="auto"/>
                        <w:ind w:left="360"/>
                        <w:textAlignment w:val="auto"/>
                        <w:rPr>
                          <w:rFonts w:ascii="Comic Sans MS" w:hAnsi="Comic Sans MS"/>
                        </w:rPr>
                      </w:pPr>
                      <w:r>
                        <w:rPr>
                          <w:rFonts w:ascii="Comic Sans MS" w:hAnsi="Comic Sans MS"/>
                        </w:rPr>
                        <w:t>Home learning bags for children.</w:t>
                      </w:r>
                    </w:p>
                  </w:txbxContent>
                </v:textbox>
              </v:shape>
            </w:pict>
          </mc:Fallback>
        </mc:AlternateContent>
      </w:r>
    </w:p>
    <w:p w14:paraId="1FE8631F" w14:textId="77777777" w:rsidR="00CD2CB1" w:rsidRPr="00B37B96" w:rsidRDefault="00CD2CB1" w:rsidP="00CD2CB1">
      <w:pPr>
        <w:tabs>
          <w:tab w:val="left" w:pos="3000"/>
        </w:tabs>
      </w:pPr>
      <w:r>
        <w:tab/>
      </w:r>
    </w:p>
    <w:p w14:paraId="2305DDEB" w14:textId="77777777" w:rsidR="00363C58" w:rsidRDefault="00CD2CB1" w:rsidP="00363C58">
      <w:pPr>
        <w:rPr>
          <w:rFonts w:ascii="Comic Sans MS" w:hAnsi="Comic Sans MS" w:cs="Calibri"/>
          <w:b/>
          <w:bCs/>
          <w:sz w:val="28"/>
        </w:rPr>
        <w:sectPr w:rsidR="00363C58" w:rsidSect="00363C58">
          <w:pgSz w:w="16840" w:h="11910" w:orient="landscape"/>
          <w:pgMar w:top="720" w:right="720" w:bottom="720" w:left="720" w:header="0" w:footer="357" w:gutter="0"/>
          <w:cols w:space="720"/>
          <w:docGrid w:linePitch="299"/>
        </w:sectPr>
      </w:pPr>
      <w:r>
        <w:rPr>
          <w:rFonts w:ascii="Comic Sans MS" w:hAnsi="Comic Sans MS" w:cs="Calibri"/>
          <w:b/>
          <w:bCs/>
          <w:sz w:val="28"/>
        </w:rPr>
        <w:br w:type="page"/>
      </w:r>
    </w:p>
    <w:p w14:paraId="347C2A52" w14:textId="2E4EE076" w:rsidR="00B1573C" w:rsidRPr="00C31B88" w:rsidRDefault="00B1573C" w:rsidP="004E56DC">
      <w:pPr>
        <w:jc w:val="center"/>
        <w:rPr>
          <w:rFonts w:ascii="Comic Sans MS" w:hAnsi="Comic Sans MS" w:cs="Calibri"/>
          <w:b/>
          <w:bCs/>
          <w:sz w:val="20"/>
          <w:szCs w:val="20"/>
          <w:u w:val="single"/>
        </w:rPr>
      </w:pPr>
      <w:r w:rsidRPr="00C31B88">
        <w:rPr>
          <w:rFonts w:ascii="Comic Sans MS" w:hAnsi="Comic Sans MS" w:cs="Calibri"/>
          <w:b/>
          <w:bCs/>
          <w:sz w:val="20"/>
          <w:szCs w:val="20"/>
          <w:u w:val="single"/>
        </w:rPr>
        <w:lastRenderedPageBreak/>
        <w:t>What is the PE and Sports Premium Funding</w:t>
      </w:r>
      <w:r w:rsidR="00E85A43" w:rsidRPr="00C31B88">
        <w:rPr>
          <w:rFonts w:ascii="Comic Sans MS" w:hAnsi="Comic Sans MS" w:cs="Calibri"/>
          <w:b/>
          <w:bCs/>
          <w:sz w:val="20"/>
          <w:szCs w:val="20"/>
          <w:u w:val="single"/>
        </w:rPr>
        <w:t>?</w:t>
      </w:r>
    </w:p>
    <w:p w14:paraId="4B75CA47" w14:textId="77777777" w:rsidR="00B1573C" w:rsidRPr="00C31B88" w:rsidRDefault="00B1573C" w:rsidP="00B1573C">
      <w:pPr>
        <w:autoSpaceDE w:val="0"/>
        <w:autoSpaceDN w:val="0"/>
        <w:adjustRightInd w:val="0"/>
        <w:spacing w:after="0" w:line="240" w:lineRule="auto"/>
        <w:jc w:val="center"/>
        <w:rPr>
          <w:rFonts w:ascii="Comic Sans MS" w:hAnsi="Comic Sans MS" w:cs="Calibri"/>
          <w:bCs/>
          <w:sz w:val="20"/>
          <w:szCs w:val="20"/>
        </w:rPr>
      </w:pPr>
    </w:p>
    <w:p w14:paraId="00DDF391" w14:textId="1D2E834C" w:rsidR="00B1573C" w:rsidRPr="00C31B88" w:rsidRDefault="00292D69" w:rsidP="00EF4A27">
      <w:pPr>
        <w:autoSpaceDE w:val="0"/>
        <w:autoSpaceDN w:val="0"/>
        <w:adjustRightInd w:val="0"/>
        <w:spacing w:after="0" w:line="240" w:lineRule="auto"/>
        <w:rPr>
          <w:rFonts w:ascii="Comic Sans MS" w:hAnsi="Comic Sans MS" w:cs="Calibri"/>
          <w:bCs/>
          <w:sz w:val="20"/>
          <w:szCs w:val="20"/>
        </w:rPr>
      </w:pPr>
      <w:r w:rsidRPr="00C31B88">
        <w:rPr>
          <w:rFonts w:ascii="Comic Sans MS" w:hAnsi="Comic Sans MS" w:cs="Calibri"/>
          <w:bCs/>
          <w:sz w:val="20"/>
          <w:szCs w:val="20"/>
        </w:rPr>
        <w:t>The government is providing funding of over £450 million per an</w:t>
      </w:r>
      <w:r w:rsidR="00E85A43" w:rsidRPr="00C31B88">
        <w:rPr>
          <w:rFonts w:ascii="Comic Sans MS" w:hAnsi="Comic Sans MS" w:cs="Calibri"/>
          <w:bCs/>
          <w:sz w:val="20"/>
          <w:szCs w:val="20"/>
        </w:rPr>
        <w:t>num for academic years 2013-2020</w:t>
      </w:r>
      <w:r w:rsidRPr="00C31B88">
        <w:rPr>
          <w:rFonts w:ascii="Comic Sans MS" w:hAnsi="Comic Sans MS" w:cs="Calibri"/>
          <w:bCs/>
          <w:sz w:val="20"/>
          <w:szCs w:val="20"/>
        </w:rPr>
        <w:t xml:space="preserve"> to provide new, substantial primary school sport funding. This funding is being jointly provided by the Departments for educatio</w:t>
      </w:r>
      <w:r w:rsidR="00E85A43" w:rsidRPr="00C31B88">
        <w:rPr>
          <w:rFonts w:ascii="Comic Sans MS" w:hAnsi="Comic Sans MS" w:cs="Calibri"/>
          <w:bCs/>
          <w:sz w:val="20"/>
          <w:szCs w:val="20"/>
        </w:rPr>
        <w:t>n, Hea</w:t>
      </w:r>
      <w:r w:rsidRPr="00C31B88">
        <w:rPr>
          <w:rFonts w:ascii="Comic Sans MS" w:hAnsi="Comic Sans MS" w:cs="Calibri"/>
          <w:bCs/>
          <w:sz w:val="20"/>
          <w:szCs w:val="20"/>
        </w:rPr>
        <w:t>lth and Culture, Media and Sport and will see money going directly to primary school head</w:t>
      </w:r>
      <w:r w:rsidR="00E85A43" w:rsidRPr="00C31B88">
        <w:rPr>
          <w:rFonts w:ascii="Comic Sans MS" w:hAnsi="Comic Sans MS" w:cs="Calibri"/>
          <w:bCs/>
          <w:sz w:val="20"/>
          <w:szCs w:val="20"/>
        </w:rPr>
        <w:t xml:space="preserve"> </w:t>
      </w:r>
      <w:r w:rsidRPr="00C31B88">
        <w:rPr>
          <w:rFonts w:ascii="Comic Sans MS" w:hAnsi="Comic Sans MS" w:cs="Calibri"/>
          <w:bCs/>
          <w:sz w:val="20"/>
          <w:szCs w:val="20"/>
        </w:rPr>
        <w:t>teachers to spend on improving the quality of sport and PE for all their children.</w:t>
      </w:r>
    </w:p>
    <w:p w14:paraId="399659AB" w14:textId="09D5F444" w:rsidR="00292D69" w:rsidRPr="00C31B88" w:rsidRDefault="00292D69" w:rsidP="00EF4A27">
      <w:pPr>
        <w:autoSpaceDE w:val="0"/>
        <w:autoSpaceDN w:val="0"/>
        <w:adjustRightInd w:val="0"/>
        <w:spacing w:after="0" w:line="240" w:lineRule="auto"/>
        <w:rPr>
          <w:rFonts w:ascii="Comic Sans MS" w:hAnsi="Comic Sans MS" w:cs="Calibri"/>
          <w:bCs/>
          <w:sz w:val="20"/>
          <w:szCs w:val="20"/>
        </w:rPr>
      </w:pPr>
      <w:r w:rsidRPr="00C31B88">
        <w:rPr>
          <w:rFonts w:ascii="Comic Sans MS" w:hAnsi="Comic Sans MS" w:cs="Calibri"/>
          <w:bCs/>
          <w:sz w:val="20"/>
          <w:szCs w:val="20"/>
        </w:rPr>
        <w:t>The sport funding c</w:t>
      </w:r>
      <w:r w:rsidR="00E85A43" w:rsidRPr="00C31B88">
        <w:rPr>
          <w:rFonts w:ascii="Comic Sans MS" w:hAnsi="Comic Sans MS" w:cs="Calibri"/>
          <w:bCs/>
          <w:sz w:val="20"/>
          <w:szCs w:val="20"/>
        </w:rPr>
        <w:t>an only be spent on sport and PE</w:t>
      </w:r>
      <w:r w:rsidRPr="00C31B88">
        <w:rPr>
          <w:rFonts w:ascii="Comic Sans MS" w:hAnsi="Comic Sans MS" w:cs="Calibri"/>
          <w:bCs/>
          <w:sz w:val="20"/>
          <w:szCs w:val="20"/>
        </w:rPr>
        <w:t xml:space="preserve"> provision in schools.</w:t>
      </w:r>
    </w:p>
    <w:p w14:paraId="4867FF00" w14:textId="77777777" w:rsidR="00292D69" w:rsidRPr="00C31B88" w:rsidRDefault="00292D69" w:rsidP="00EF4A27">
      <w:pPr>
        <w:autoSpaceDE w:val="0"/>
        <w:autoSpaceDN w:val="0"/>
        <w:adjustRightInd w:val="0"/>
        <w:spacing w:after="0" w:line="240" w:lineRule="auto"/>
        <w:rPr>
          <w:rFonts w:ascii="Comic Sans MS" w:hAnsi="Comic Sans MS" w:cs="Calibri"/>
          <w:b/>
          <w:bCs/>
          <w:sz w:val="20"/>
          <w:szCs w:val="20"/>
        </w:rPr>
      </w:pPr>
    </w:p>
    <w:p w14:paraId="58AE8AA0" w14:textId="63046890" w:rsidR="00292D69" w:rsidRPr="00C31B88" w:rsidRDefault="00292D69" w:rsidP="00EF4A27">
      <w:pPr>
        <w:autoSpaceDE w:val="0"/>
        <w:autoSpaceDN w:val="0"/>
        <w:adjustRightInd w:val="0"/>
        <w:spacing w:after="0" w:line="240" w:lineRule="auto"/>
        <w:rPr>
          <w:rFonts w:ascii="Comic Sans MS" w:hAnsi="Comic Sans MS" w:cs="Calibri"/>
          <w:b/>
          <w:bCs/>
          <w:sz w:val="20"/>
          <w:szCs w:val="20"/>
        </w:rPr>
      </w:pPr>
      <w:r w:rsidRPr="00C31B88">
        <w:rPr>
          <w:rFonts w:ascii="Comic Sans MS" w:hAnsi="Comic Sans MS" w:cs="Calibri"/>
          <w:b/>
          <w:bCs/>
          <w:sz w:val="20"/>
          <w:szCs w:val="20"/>
        </w:rPr>
        <w:t>Purpose of funding</w:t>
      </w:r>
    </w:p>
    <w:p w14:paraId="3B08FDFB" w14:textId="3ED05643" w:rsidR="00292D69" w:rsidRPr="00C31B88" w:rsidRDefault="00954961" w:rsidP="00EF4A27">
      <w:pPr>
        <w:autoSpaceDE w:val="0"/>
        <w:autoSpaceDN w:val="0"/>
        <w:adjustRightInd w:val="0"/>
        <w:spacing w:after="0" w:line="240" w:lineRule="auto"/>
        <w:rPr>
          <w:rFonts w:ascii="Comic Sans MS" w:hAnsi="Comic Sans MS" w:cs="Calibri"/>
          <w:bCs/>
          <w:sz w:val="20"/>
          <w:szCs w:val="20"/>
        </w:rPr>
      </w:pPr>
      <w:r w:rsidRPr="00C31B88">
        <w:rPr>
          <w:rFonts w:ascii="Comic Sans MS" w:hAnsi="Comic Sans MS" w:cs="Calibri"/>
          <w:bCs/>
          <w:sz w:val="20"/>
          <w:szCs w:val="20"/>
        </w:rPr>
        <w:t xml:space="preserve">Schools </w:t>
      </w:r>
      <w:r w:rsidR="00292D69" w:rsidRPr="00C31B88">
        <w:rPr>
          <w:rFonts w:ascii="Comic Sans MS" w:hAnsi="Comic Sans MS" w:cs="Calibri"/>
          <w:bCs/>
          <w:sz w:val="20"/>
          <w:szCs w:val="20"/>
        </w:rPr>
        <w:t>have to spend the sport funding on improving provision</w:t>
      </w:r>
      <w:r w:rsidR="00E85A43" w:rsidRPr="00C31B88">
        <w:rPr>
          <w:rFonts w:ascii="Comic Sans MS" w:hAnsi="Comic Sans MS" w:cs="Calibri"/>
          <w:bCs/>
          <w:sz w:val="20"/>
          <w:szCs w:val="20"/>
        </w:rPr>
        <w:t xml:space="preserve"> of PE and sport but they will have the freedom to choose how they do this.</w:t>
      </w:r>
    </w:p>
    <w:p w14:paraId="12E7D5CE" w14:textId="77777777" w:rsidR="00E85A43" w:rsidRPr="00C31B88" w:rsidRDefault="00E85A43" w:rsidP="00EF4A27">
      <w:pPr>
        <w:autoSpaceDE w:val="0"/>
        <w:autoSpaceDN w:val="0"/>
        <w:adjustRightInd w:val="0"/>
        <w:spacing w:after="0" w:line="240" w:lineRule="auto"/>
        <w:rPr>
          <w:rFonts w:ascii="Comic Sans MS" w:hAnsi="Comic Sans MS" w:cs="Calibri"/>
          <w:b/>
          <w:bCs/>
          <w:sz w:val="20"/>
          <w:szCs w:val="20"/>
        </w:rPr>
      </w:pPr>
    </w:p>
    <w:p w14:paraId="1918BB11" w14:textId="2048D32C" w:rsidR="00272DF7" w:rsidRPr="00C31B88" w:rsidRDefault="00954961" w:rsidP="0090505A">
      <w:pPr>
        <w:rPr>
          <w:rFonts w:ascii="Comic Sans MS" w:eastAsia="Times New Roman" w:hAnsi="Comic Sans MS" w:cs="Times New Roman"/>
          <w:b/>
          <w:bCs/>
          <w:color w:val="000000"/>
          <w:sz w:val="20"/>
          <w:szCs w:val="20"/>
          <w:lang w:eastAsia="en-GB"/>
        </w:rPr>
      </w:pPr>
      <w:r w:rsidRPr="00C31B88">
        <w:rPr>
          <w:rFonts w:ascii="Comic Sans MS" w:hAnsi="Comic Sans MS"/>
          <w:sz w:val="20"/>
          <w:szCs w:val="20"/>
        </w:rPr>
        <w:t>The v</w:t>
      </w:r>
      <w:r w:rsidR="00272DF7" w:rsidRPr="00C31B88">
        <w:rPr>
          <w:rFonts w:ascii="Comic Sans MS" w:hAnsi="Comic Sans MS"/>
          <w:sz w:val="20"/>
          <w:szCs w:val="20"/>
        </w:rPr>
        <w:t>ision for the Primary PE and Sport Premium</w:t>
      </w:r>
      <w:r w:rsidR="0090505A" w:rsidRPr="00C31B88">
        <w:rPr>
          <w:rFonts w:ascii="Comic Sans MS" w:eastAsia="Times New Roman" w:hAnsi="Comic Sans MS" w:cs="Times New Roman"/>
          <w:b/>
          <w:bCs/>
          <w:color w:val="000000"/>
          <w:sz w:val="20"/>
          <w:szCs w:val="20"/>
          <w:lang w:eastAsia="en-GB"/>
        </w:rPr>
        <w:t xml:space="preserve">: </w:t>
      </w:r>
      <w:r w:rsidR="00272DF7" w:rsidRPr="00C31B88">
        <w:rPr>
          <w:rFonts w:ascii="Comic Sans MS" w:eastAsia="Times New Roman" w:hAnsi="Comic Sans MS" w:cs="Times New Roman"/>
          <w:b/>
          <w:bCs/>
          <w:color w:val="000000"/>
          <w:sz w:val="20"/>
          <w:szCs w:val="20"/>
          <w:lang w:eastAsia="en-GB"/>
        </w:rPr>
        <w:t xml:space="preserve">ALL </w:t>
      </w:r>
      <w:r w:rsidR="00272DF7" w:rsidRPr="00C31B88">
        <w:rPr>
          <w:rFonts w:ascii="Comic Sans MS" w:eastAsia="Times New Roman" w:hAnsi="Comic Sans MS" w:cs="Times New Roman"/>
          <w:color w:val="000000"/>
          <w:sz w:val="20"/>
          <w:szCs w:val="20"/>
          <w:lang w:eastAsia="en-GB"/>
        </w:rPr>
        <w:t xml:space="preserve">pupils leaving primary school </w:t>
      </w:r>
      <w:r w:rsidR="00272DF7" w:rsidRPr="00C31B88">
        <w:rPr>
          <w:rFonts w:ascii="Comic Sans MS" w:eastAsia="Times New Roman" w:hAnsi="Comic Sans MS" w:cs="Times New Roman"/>
          <w:b/>
          <w:bCs/>
          <w:color w:val="000000"/>
          <w:sz w:val="20"/>
          <w:szCs w:val="20"/>
          <w:lang w:eastAsia="en-GB"/>
        </w:rPr>
        <w:t>physically literate</w:t>
      </w:r>
      <w:r w:rsidR="00272DF7" w:rsidRPr="00C31B88">
        <w:rPr>
          <w:rFonts w:ascii="Comic Sans MS" w:eastAsia="Times New Roman" w:hAnsi="Comic Sans MS" w:cs="Times New Roman"/>
          <w:color w:val="000000"/>
          <w:sz w:val="20"/>
          <w:szCs w:val="20"/>
          <w:lang w:eastAsia="en-GB"/>
        </w:rPr>
        <w:t xml:space="preserve"> and with the </w:t>
      </w:r>
      <w:r w:rsidR="00272DF7" w:rsidRPr="00C31B88">
        <w:rPr>
          <w:rFonts w:ascii="Comic Sans MS" w:eastAsia="Times New Roman" w:hAnsi="Comic Sans MS" w:cs="Times New Roman"/>
          <w:b/>
          <w:bCs/>
          <w:color w:val="000000"/>
          <w:sz w:val="20"/>
          <w:szCs w:val="20"/>
          <w:lang w:eastAsia="en-GB"/>
        </w:rPr>
        <w:t>knowledge, skills and motivation</w:t>
      </w:r>
      <w:r w:rsidR="00272DF7" w:rsidRPr="00C31B88">
        <w:rPr>
          <w:rFonts w:ascii="Comic Sans MS" w:eastAsia="Times New Roman" w:hAnsi="Comic Sans MS" w:cs="Times New Roman"/>
          <w:color w:val="000000"/>
          <w:sz w:val="20"/>
          <w:szCs w:val="20"/>
          <w:lang w:eastAsia="en-GB"/>
        </w:rPr>
        <w:t xml:space="preserve"> necessary to equip them for a </w:t>
      </w:r>
      <w:r w:rsidR="00272DF7" w:rsidRPr="00C31B88">
        <w:rPr>
          <w:rFonts w:ascii="Comic Sans MS" w:eastAsia="Times New Roman" w:hAnsi="Comic Sans MS" w:cs="Times New Roman"/>
          <w:b/>
          <w:bCs/>
          <w:color w:val="000000"/>
          <w:sz w:val="20"/>
          <w:szCs w:val="20"/>
          <w:lang w:eastAsia="en-GB"/>
        </w:rPr>
        <w:t xml:space="preserve">healthy, active lifestyle </w:t>
      </w:r>
      <w:r w:rsidR="00272DF7" w:rsidRPr="00C31B88">
        <w:rPr>
          <w:rFonts w:ascii="Comic Sans MS" w:eastAsia="Times New Roman" w:hAnsi="Comic Sans MS" w:cs="Times New Roman"/>
          <w:color w:val="000000"/>
          <w:sz w:val="20"/>
          <w:szCs w:val="20"/>
          <w:lang w:eastAsia="en-GB"/>
        </w:rPr>
        <w:t xml:space="preserve">and </w:t>
      </w:r>
      <w:r w:rsidR="00272DF7" w:rsidRPr="00C31B88">
        <w:rPr>
          <w:rFonts w:ascii="Comic Sans MS" w:eastAsia="Times New Roman" w:hAnsi="Comic Sans MS" w:cs="Times New Roman"/>
          <w:b/>
          <w:bCs/>
          <w:color w:val="000000"/>
          <w:sz w:val="20"/>
          <w:szCs w:val="20"/>
          <w:lang w:eastAsia="en-GB"/>
        </w:rPr>
        <w:t xml:space="preserve">lifelong participation </w:t>
      </w:r>
      <w:r w:rsidR="00272DF7" w:rsidRPr="00C31B88">
        <w:rPr>
          <w:rFonts w:ascii="Comic Sans MS" w:eastAsia="Times New Roman" w:hAnsi="Comic Sans MS" w:cs="Times New Roman"/>
          <w:color w:val="000000"/>
          <w:sz w:val="20"/>
          <w:szCs w:val="20"/>
          <w:lang w:eastAsia="en-GB"/>
        </w:rPr>
        <w:t>in physical activity and sport</w:t>
      </w:r>
    </w:p>
    <w:p w14:paraId="58656ABC" w14:textId="5BB42A53" w:rsidR="00272DF7" w:rsidRPr="00C31B88" w:rsidRDefault="00272DF7" w:rsidP="00272DF7">
      <w:pPr>
        <w:spacing w:before="86" w:line="276" w:lineRule="auto"/>
        <w:rPr>
          <w:rFonts w:ascii="Comic Sans MS" w:hAnsi="Comic Sans MS"/>
          <w:bCs/>
          <w:color w:val="000000"/>
          <w:sz w:val="20"/>
          <w:szCs w:val="20"/>
          <w:lang w:eastAsia="en-GB"/>
        </w:rPr>
      </w:pPr>
      <w:r w:rsidRPr="00C31B88">
        <w:rPr>
          <w:rFonts w:ascii="Comic Sans MS" w:hAnsi="Comic Sans MS"/>
          <w:bCs/>
          <w:color w:val="000000"/>
          <w:sz w:val="20"/>
          <w:szCs w:val="20"/>
          <w:lang w:eastAsia="en-GB"/>
        </w:rPr>
        <w:t xml:space="preserve">The funding has been provided to ensure impact against the following </w:t>
      </w:r>
      <w:r w:rsidRPr="00C31B88">
        <w:rPr>
          <w:rFonts w:ascii="Comic Sans MS" w:hAnsi="Comic Sans MS"/>
          <w:b/>
          <w:bCs/>
          <w:sz w:val="20"/>
          <w:szCs w:val="20"/>
          <w:lang w:eastAsia="en-GB"/>
        </w:rPr>
        <w:t xml:space="preserve">OBJECTIVE: </w:t>
      </w:r>
      <w:r w:rsidRPr="00C31B88">
        <w:rPr>
          <w:rFonts w:ascii="Comic Sans MS" w:hAnsi="Comic Sans MS"/>
          <w:sz w:val="20"/>
          <w:szCs w:val="20"/>
          <w:lang w:eastAsia="en-GB"/>
        </w:rPr>
        <w:t xml:space="preserve">To achieve </w:t>
      </w:r>
      <w:r w:rsidRPr="00C31B88">
        <w:rPr>
          <w:rFonts w:ascii="Comic Sans MS" w:hAnsi="Comic Sans MS"/>
          <w:sz w:val="20"/>
          <w:szCs w:val="20"/>
          <w:u w:val="single"/>
          <w:lang w:eastAsia="en-GB"/>
        </w:rPr>
        <w:t>self-sustaining improvement</w:t>
      </w:r>
      <w:r w:rsidRPr="00C31B88">
        <w:rPr>
          <w:rFonts w:ascii="Comic Sans MS" w:hAnsi="Comic Sans MS"/>
          <w:sz w:val="20"/>
          <w:szCs w:val="20"/>
          <w:lang w:eastAsia="en-GB"/>
        </w:rPr>
        <w:t xml:space="preserve"> in the quality of PE and sport in primary schools. It is important to emphasise that the focus of spending must lead to long lasting impact against the vision that will live on well beyond the Primary PE and Sport Premium funding. </w:t>
      </w:r>
      <w:r w:rsidRPr="00C31B88">
        <w:rPr>
          <w:rFonts w:ascii="Comic Sans MS" w:hAnsi="Comic Sans MS"/>
          <w:sz w:val="20"/>
          <w:szCs w:val="20"/>
          <w:lang w:eastAsia="en-GB"/>
        </w:rPr>
        <w:tab/>
      </w:r>
      <w:r w:rsidRPr="00C31B88">
        <w:rPr>
          <w:rFonts w:ascii="Comic Sans MS" w:hAnsi="Comic Sans MS"/>
          <w:bCs/>
          <w:color w:val="000000"/>
          <w:sz w:val="20"/>
          <w:szCs w:val="20"/>
          <w:lang w:eastAsia="en-GB"/>
        </w:rPr>
        <w:br/>
      </w:r>
      <w:r w:rsidRPr="00C31B88">
        <w:rPr>
          <w:rFonts w:ascii="Comic Sans MS" w:hAnsi="Comic Sans MS"/>
          <w:bCs/>
          <w:color w:val="000000"/>
          <w:sz w:val="20"/>
          <w:szCs w:val="20"/>
          <w:lang w:eastAsia="en-GB"/>
        </w:rPr>
        <w:br/>
      </w:r>
      <w:r w:rsidRPr="00C31B88">
        <w:rPr>
          <w:rFonts w:ascii="Comic Sans MS" w:hAnsi="Comic Sans MS"/>
          <w:b/>
          <w:sz w:val="20"/>
          <w:szCs w:val="20"/>
          <w:lang w:eastAsia="en-GB"/>
        </w:rPr>
        <w:t>It is expected that schools will see an improvement against the following 5 key indicators:</w:t>
      </w:r>
    </w:p>
    <w:p w14:paraId="2EADBB9B" w14:textId="7D84300C" w:rsidR="007A71B4" w:rsidRPr="00C31B88" w:rsidRDefault="007A71B4" w:rsidP="007A71B4">
      <w:pPr>
        <w:spacing w:after="75" w:line="240" w:lineRule="auto"/>
        <w:rPr>
          <w:rFonts w:ascii="Comic Sans MS" w:eastAsia="Times New Roman" w:hAnsi="Comic Sans MS" w:cs="Arial"/>
          <w:b/>
          <w:color w:val="F537DA"/>
          <w:sz w:val="20"/>
          <w:szCs w:val="20"/>
          <w:lang w:eastAsia="en-GB"/>
        </w:rPr>
      </w:pPr>
      <w:r w:rsidRPr="00C31B88">
        <w:rPr>
          <w:rFonts w:ascii="Comic Sans MS" w:eastAsia="Times New Roman" w:hAnsi="Comic Sans MS" w:cs="Arial"/>
          <w:b/>
          <w:color w:val="F537DA"/>
          <w:sz w:val="20"/>
          <w:szCs w:val="20"/>
          <w:lang w:eastAsia="en-GB"/>
        </w:rPr>
        <w:t>Key Indicator 1: the engagement of all pupils in regular physical activity - the Chief Medical Officer guidelines recommend that all children and young people aged 5 to 18 engage in at least 60 minutes of physical activity a day, of which 30 minutes should be in school</w:t>
      </w:r>
    </w:p>
    <w:p w14:paraId="5A02FF40" w14:textId="77777777" w:rsidR="007A71B4" w:rsidRPr="00C31B88" w:rsidRDefault="007A71B4" w:rsidP="007A71B4">
      <w:pPr>
        <w:spacing w:after="75" w:line="240" w:lineRule="auto"/>
        <w:rPr>
          <w:rFonts w:ascii="Comic Sans MS" w:eastAsia="Times New Roman" w:hAnsi="Comic Sans MS" w:cs="Arial"/>
          <w:b/>
          <w:color w:val="8943BD"/>
          <w:sz w:val="20"/>
          <w:szCs w:val="20"/>
          <w:lang w:eastAsia="en-GB"/>
        </w:rPr>
      </w:pPr>
      <w:r w:rsidRPr="00C31B88">
        <w:rPr>
          <w:rFonts w:ascii="Comic Sans MS" w:eastAsia="Times New Roman" w:hAnsi="Comic Sans MS" w:cs="Arial"/>
          <w:b/>
          <w:color w:val="8943BD"/>
          <w:sz w:val="20"/>
          <w:szCs w:val="20"/>
          <w:lang w:eastAsia="en-GB"/>
        </w:rPr>
        <w:t>Key Indicator 2: the profile of PE and sport is raised across the school as a tool for whole-school improvement</w:t>
      </w:r>
    </w:p>
    <w:p w14:paraId="40072134" w14:textId="77777777" w:rsidR="007A71B4" w:rsidRPr="00C31B88" w:rsidRDefault="007A71B4" w:rsidP="007A71B4">
      <w:pPr>
        <w:spacing w:after="75" w:line="240" w:lineRule="auto"/>
        <w:rPr>
          <w:rFonts w:ascii="Comic Sans MS" w:eastAsia="Times New Roman" w:hAnsi="Comic Sans MS" w:cs="Arial"/>
          <w:b/>
          <w:color w:val="FFC000"/>
          <w:sz w:val="20"/>
          <w:szCs w:val="20"/>
          <w:lang w:eastAsia="en-GB"/>
        </w:rPr>
      </w:pPr>
      <w:r w:rsidRPr="00C31B88">
        <w:rPr>
          <w:rFonts w:ascii="Comic Sans MS" w:eastAsia="Times New Roman" w:hAnsi="Comic Sans MS" w:cs="Arial"/>
          <w:b/>
          <w:color w:val="FFC000"/>
          <w:sz w:val="20"/>
          <w:szCs w:val="20"/>
          <w:lang w:eastAsia="en-GB"/>
        </w:rPr>
        <w:t>Key Indicator 3: increased confidence, knowledge and skills of all staff in teaching PE and sport</w:t>
      </w:r>
    </w:p>
    <w:p w14:paraId="6C919165" w14:textId="77777777" w:rsidR="007A71B4" w:rsidRPr="00C31B88" w:rsidRDefault="007A71B4" w:rsidP="007A71B4">
      <w:pPr>
        <w:spacing w:after="75" w:line="240" w:lineRule="auto"/>
        <w:rPr>
          <w:rFonts w:ascii="Comic Sans MS" w:eastAsia="Times New Roman" w:hAnsi="Comic Sans MS" w:cs="Arial"/>
          <w:b/>
          <w:color w:val="92D050"/>
          <w:sz w:val="20"/>
          <w:szCs w:val="20"/>
          <w:lang w:eastAsia="en-GB"/>
        </w:rPr>
      </w:pPr>
      <w:r w:rsidRPr="00C31B88">
        <w:rPr>
          <w:rFonts w:ascii="Comic Sans MS" w:eastAsia="Times New Roman" w:hAnsi="Comic Sans MS" w:cs="Arial"/>
          <w:b/>
          <w:color w:val="92D050"/>
          <w:sz w:val="20"/>
          <w:szCs w:val="20"/>
          <w:lang w:eastAsia="en-GB"/>
        </w:rPr>
        <w:t>Key Indicator 4: broader experience of a range of sports and activities offered to all pupils</w:t>
      </w:r>
    </w:p>
    <w:p w14:paraId="2783B0CD" w14:textId="77777777" w:rsidR="007A71B4" w:rsidRPr="00C31B88" w:rsidRDefault="007A71B4" w:rsidP="007A71B4">
      <w:pPr>
        <w:spacing w:after="75" w:line="240" w:lineRule="auto"/>
        <w:rPr>
          <w:rFonts w:ascii="Comic Sans MS" w:eastAsia="Times New Roman" w:hAnsi="Comic Sans MS" w:cs="Arial"/>
          <w:b/>
          <w:color w:val="00B0F0"/>
          <w:sz w:val="20"/>
          <w:szCs w:val="20"/>
          <w:lang w:eastAsia="en-GB"/>
        </w:rPr>
      </w:pPr>
      <w:r w:rsidRPr="00C31B88">
        <w:rPr>
          <w:rFonts w:ascii="Comic Sans MS" w:eastAsia="Times New Roman" w:hAnsi="Comic Sans MS" w:cs="Arial"/>
          <w:b/>
          <w:color w:val="00B0F0"/>
          <w:sz w:val="20"/>
          <w:szCs w:val="20"/>
          <w:lang w:eastAsia="en-GB"/>
        </w:rPr>
        <w:t>Key Indicator 5: increased participation in competitive sport</w:t>
      </w:r>
    </w:p>
    <w:p w14:paraId="3118730E" w14:textId="77777777" w:rsidR="00954961" w:rsidRPr="00C31B88" w:rsidRDefault="00954961" w:rsidP="00EF4A27">
      <w:pPr>
        <w:autoSpaceDE w:val="0"/>
        <w:autoSpaceDN w:val="0"/>
        <w:adjustRightInd w:val="0"/>
        <w:spacing w:after="0" w:line="240" w:lineRule="auto"/>
        <w:rPr>
          <w:rFonts w:ascii="Comic Sans MS" w:hAnsi="Comic Sans MS" w:cs="Calibri"/>
          <w:b/>
          <w:bCs/>
          <w:sz w:val="24"/>
          <w:szCs w:val="24"/>
        </w:rPr>
      </w:pPr>
    </w:p>
    <w:p w14:paraId="5D248387" w14:textId="24459864" w:rsidR="00EF4A27" w:rsidRPr="00C31B88" w:rsidRDefault="00EF4A27" w:rsidP="00EF4A27">
      <w:pPr>
        <w:rPr>
          <w:rFonts w:ascii="Comic Sans MS" w:hAnsi="Comic Sans MS"/>
          <w:sz w:val="24"/>
          <w:szCs w:val="24"/>
        </w:rPr>
        <w:sectPr w:rsidR="00EF4A27" w:rsidRPr="00C31B88" w:rsidSect="00C31B88">
          <w:pgSz w:w="16840" w:h="11910" w:orient="landscape"/>
          <w:pgMar w:top="1134" w:right="1134" w:bottom="539" w:left="1134" w:header="0" w:footer="357" w:gutter="0"/>
          <w:cols w:space="720"/>
        </w:sectPr>
      </w:pPr>
    </w:p>
    <w:p w14:paraId="5C5D6800" w14:textId="77777777" w:rsidR="00E85A43" w:rsidRPr="00C31B88" w:rsidRDefault="00E85A43" w:rsidP="00812AC1">
      <w:pPr>
        <w:pStyle w:val="aLCPBodytext"/>
        <w:numPr>
          <w:ilvl w:val="0"/>
          <w:numId w:val="0"/>
        </w:numPr>
        <w:rPr>
          <w:rFonts w:ascii="Comic Sans MS" w:hAnsi="Comic Sans MS"/>
        </w:rPr>
      </w:pPr>
    </w:p>
    <w:p w14:paraId="3F089234" w14:textId="73969258" w:rsidR="009F4204" w:rsidRDefault="00971CC4" w:rsidP="00CD2CB1">
      <w:pPr>
        <w:ind w:left="-993" w:right="-1068"/>
        <w:jc w:val="center"/>
        <w:rPr>
          <w:rFonts w:ascii="Comic Sans MS" w:hAnsi="Comic Sans MS" w:cs="Arial"/>
          <w:b/>
          <w:u w:val="single"/>
        </w:rPr>
      </w:pPr>
      <w:r w:rsidRPr="00CD2CB1">
        <w:rPr>
          <w:rFonts w:ascii="Comic Sans MS" w:hAnsi="Comic Sans MS" w:cs="Arial"/>
          <w:b/>
          <w:u w:val="single"/>
        </w:rPr>
        <w:t>A</w:t>
      </w:r>
      <w:r w:rsidR="009F4204" w:rsidRPr="00CD2CB1">
        <w:rPr>
          <w:rFonts w:ascii="Comic Sans MS" w:hAnsi="Comic Sans MS" w:cs="Arial"/>
          <w:b/>
          <w:u w:val="single"/>
        </w:rPr>
        <w:t>mount of grant received</w:t>
      </w:r>
      <w:r w:rsidR="00BE2F50">
        <w:rPr>
          <w:rFonts w:ascii="Comic Sans MS" w:hAnsi="Comic Sans MS" w:cs="Arial"/>
          <w:b/>
          <w:u w:val="single"/>
        </w:rPr>
        <w:t xml:space="preserve"> in year</w:t>
      </w:r>
      <w:r w:rsidR="00CD2CB1" w:rsidRPr="00CD2CB1">
        <w:rPr>
          <w:rFonts w:ascii="Comic Sans MS" w:hAnsi="Comic Sans MS" w:cs="Arial"/>
          <w:b/>
          <w:u w:val="single"/>
        </w:rPr>
        <w:t xml:space="preserve"> 2019/20</w:t>
      </w:r>
      <w:r w:rsidR="009F4204" w:rsidRPr="00CD2CB1">
        <w:rPr>
          <w:rFonts w:ascii="Comic Sans MS" w:hAnsi="Comic Sans MS" w:cs="Arial"/>
          <w:b/>
          <w:u w:val="single"/>
        </w:rPr>
        <w:t xml:space="preserve">: </w:t>
      </w:r>
      <w:r w:rsidR="00CD2CB1" w:rsidRPr="00CD2CB1">
        <w:rPr>
          <w:rFonts w:ascii="Comic Sans MS" w:hAnsi="Comic Sans MS" w:cs="Arial"/>
          <w:b/>
          <w:u w:val="single"/>
        </w:rPr>
        <w:t>£17,200, spent £6.666.5</w:t>
      </w:r>
      <w:r w:rsidR="0035296E">
        <w:rPr>
          <w:rFonts w:ascii="Comic Sans MS" w:hAnsi="Comic Sans MS" w:cs="Arial"/>
          <w:b/>
          <w:u w:val="single"/>
        </w:rPr>
        <w:t>0 so carry forward due to COVID-</w:t>
      </w:r>
      <w:r w:rsidR="00CD2CB1" w:rsidRPr="00CD2CB1">
        <w:rPr>
          <w:rFonts w:ascii="Comic Sans MS" w:hAnsi="Comic Sans MS" w:cs="Arial"/>
          <w:b/>
          <w:u w:val="single"/>
        </w:rPr>
        <w:t>19 for 2020-21 is £10,537.50</w:t>
      </w:r>
    </w:p>
    <w:p w14:paraId="1AD0D2BF" w14:textId="77777777" w:rsidR="00AA1DAD" w:rsidRPr="00CD2CB1" w:rsidRDefault="00AA1DAD" w:rsidP="00CD2CB1">
      <w:pPr>
        <w:ind w:left="-993" w:right="-1068"/>
        <w:jc w:val="center"/>
        <w:rPr>
          <w:rFonts w:ascii="Comic Sans MS" w:hAnsi="Comic Sans MS" w:cs="Arial"/>
          <w:b/>
          <w:u w:val="single"/>
        </w:rPr>
      </w:pPr>
    </w:p>
    <w:tbl>
      <w:tblPr>
        <w:tblStyle w:val="TableGrid"/>
        <w:tblW w:w="15452" w:type="dxa"/>
        <w:tblInd w:w="-714" w:type="dxa"/>
        <w:tblLook w:val="04A0" w:firstRow="1" w:lastRow="0" w:firstColumn="1" w:lastColumn="0" w:noHBand="0" w:noVBand="1"/>
      </w:tblPr>
      <w:tblGrid>
        <w:gridCol w:w="4537"/>
        <w:gridCol w:w="1842"/>
        <w:gridCol w:w="6096"/>
        <w:gridCol w:w="2977"/>
      </w:tblGrid>
      <w:tr w:rsidR="00CF4E3B" w:rsidRPr="00C31B88" w14:paraId="6E7ED125" w14:textId="77777777" w:rsidTr="00893389">
        <w:trPr>
          <w:trHeight w:val="406"/>
        </w:trPr>
        <w:tc>
          <w:tcPr>
            <w:tcW w:w="4537" w:type="dxa"/>
          </w:tcPr>
          <w:p w14:paraId="46DDB493" w14:textId="77777777" w:rsidR="009F4204" w:rsidRPr="00C31B88" w:rsidRDefault="009F4204">
            <w:pPr>
              <w:rPr>
                <w:rFonts w:ascii="Comic Sans MS" w:hAnsi="Comic Sans MS" w:cs="Arial"/>
                <w:b/>
                <w:sz w:val="24"/>
                <w:szCs w:val="24"/>
              </w:rPr>
            </w:pPr>
            <w:r w:rsidRPr="00C31B88">
              <w:rPr>
                <w:rFonts w:ascii="Comic Sans MS" w:hAnsi="Comic Sans MS" w:cs="Arial"/>
                <w:b/>
                <w:sz w:val="24"/>
                <w:szCs w:val="24"/>
              </w:rPr>
              <w:t>Area of Focus</w:t>
            </w:r>
          </w:p>
        </w:tc>
        <w:tc>
          <w:tcPr>
            <w:tcW w:w="1842" w:type="dxa"/>
          </w:tcPr>
          <w:p w14:paraId="42654385" w14:textId="77777777" w:rsidR="009F4204" w:rsidRPr="00C31B88" w:rsidRDefault="009F4204">
            <w:pPr>
              <w:rPr>
                <w:rFonts w:ascii="Comic Sans MS" w:hAnsi="Comic Sans MS" w:cs="Arial"/>
                <w:b/>
                <w:sz w:val="24"/>
                <w:szCs w:val="24"/>
              </w:rPr>
            </w:pPr>
            <w:r w:rsidRPr="00C31B88">
              <w:rPr>
                <w:rFonts w:ascii="Comic Sans MS" w:hAnsi="Comic Sans MS" w:cs="Arial"/>
                <w:b/>
                <w:sz w:val="24"/>
                <w:szCs w:val="24"/>
              </w:rPr>
              <w:t>Amount spent</w:t>
            </w:r>
          </w:p>
        </w:tc>
        <w:tc>
          <w:tcPr>
            <w:tcW w:w="6096" w:type="dxa"/>
          </w:tcPr>
          <w:p w14:paraId="41DC102C" w14:textId="77777777" w:rsidR="009F4204" w:rsidRPr="00C31B88" w:rsidRDefault="009F4204">
            <w:pPr>
              <w:rPr>
                <w:rFonts w:ascii="Comic Sans MS" w:hAnsi="Comic Sans MS" w:cs="Arial"/>
                <w:b/>
                <w:sz w:val="24"/>
                <w:szCs w:val="24"/>
              </w:rPr>
            </w:pPr>
            <w:r w:rsidRPr="00C31B88">
              <w:rPr>
                <w:rFonts w:ascii="Comic Sans MS" w:hAnsi="Comic Sans MS" w:cs="Arial"/>
                <w:b/>
                <w:sz w:val="24"/>
                <w:szCs w:val="24"/>
              </w:rPr>
              <w:t>Impact</w:t>
            </w:r>
          </w:p>
        </w:tc>
        <w:tc>
          <w:tcPr>
            <w:tcW w:w="2977" w:type="dxa"/>
          </w:tcPr>
          <w:p w14:paraId="32652D12" w14:textId="77777777" w:rsidR="009F4204" w:rsidRPr="00C31B88" w:rsidRDefault="009F4204">
            <w:pPr>
              <w:rPr>
                <w:rFonts w:ascii="Comic Sans MS" w:hAnsi="Comic Sans MS" w:cs="Arial"/>
                <w:b/>
                <w:sz w:val="24"/>
                <w:szCs w:val="24"/>
              </w:rPr>
            </w:pPr>
            <w:r w:rsidRPr="00C31B88">
              <w:rPr>
                <w:rFonts w:ascii="Comic Sans MS" w:hAnsi="Comic Sans MS" w:cs="Arial"/>
                <w:b/>
                <w:sz w:val="24"/>
                <w:szCs w:val="24"/>
              </w:rPr>
              <w:t>Sustainability</w:t>
            </w:r>
          </w:p>
        </w:tc>
      </w:tr>
      <w:tr w:rsidR="005833BC" w:rsidRPr="00C31B88" w14:paraId="16BF2EE0" w14:textId="77777777" w:rsidTr="00893389">
        <w:tc>
          <w:tcPr>
            <w:tcW w:w="4537" w:type="dxa"/>
          </w:tcPr>
          <w:p w14:paraId="3EDD11FF" w14:textId="77777777" w:rsidR="009505D0" w:rsidRPr="003724FC" w:rsidRDefault="009505D0" w:rsidP="009505D0">
            <w:pPr>
              <w:rPr>
                <w:rFonts w:ascii="Comic Sans MS" w:hAnsi="Comic Sans MS" w:cs="Arial"/>
                <w:b/>
                <w:color w:val="0070C0"/>
                <w:szCs w:val="20"/>
              </w:rPr>
            </w:pPr>
            <w:r w:rsidRPr="003724FC">
              <w:rPr>
                <w:rFonts w:ascii="Comic Sans MS" w:hAnsi="Comic Sans MS" w:cs="Arial"/>
                <w:b/>
                <w:color w:val="0070C0"/>
                <w:szCs w:val="20"/>
              </w:rPr>
              <w:t>Improving the quality of teaching and learning in PE</w:t>
            </w:r>
          </w:p>
          <w:p w14:paraId="4694C3C0" w14:textId="77777777" w:rsidR="005833BC" w:rsidRDefault="005833BC" w:rsidP="009878E0">
            <w:pPr>
              <w:rPr>
                <w:rFonts w:ascii="Comic Sans MS" w:hAnsi="Comic Sans MS" w:cs="Arial"/>
                <w:b/>
                <w:sz w:val="20"/>
                <w:szCs w:val="20"/>
              </w:rPr>
            </w:pPr>
          </w:p>
          <w:p w14:paraId="54267743" w14:textId="1C92F3E3" w:rsidR="005833BC" w:rsidRDefault="00177B72" w:rsidP="009878E0">
            <w:pPr>
              <w:rPr>
                <w:rFonts w:ascii="Comic Sans MS" w:hAnsi="Comic Sans MS" w:cs="Arial"/>
                <w:sz w:val="20"/>
                <w:szCs w:val="20"/>
              </w:rPr>
            </w:pPr>
            <w:r>
              <w:rPr>
                <w:rFonts w:ascii="Comic Sans MS" w:hAnsi="Comic Sans MS" w:cs="Arial"/>
                <w:sz w:val="20"/>
                <w:szCs w:val="20"/>
              </w:rPr>
              <w:t>To ensure skills progression across the school in early years and KS1.</w:t>
            </w:r>
          </w:p>
          <w:p w14:paraId="4CA301F0" w14:textId="77777777" w:rsidR="00177B72" w:rsidRDefault="00177B72" w:rsidP="009878E0">
            <w:pPr>
              <w:rPr>
                <w:rFonts w:ascii="Comic Sans MS" w:hAnsi="Comic Sans MS" w:cs="Arial"/>
                <w:sz w:val="20"/>
                <w:szCs w:val="20"/>
              </w:rPr>
            </w:pPr>
          </w:p>
          <w:p w14:paraId="7DD630B8" w14:textId="483733E0" w:rsidR="00177B72" w:rsidRDefault="00177B72" w:rsidP="009878E0">
            <w:pPr>
              <w:rPr>
                <w:rFonts w:ascii="Comic Sans MS" w:hAnsi="Comic Sans MS" w:cs="Arial"/>
                <w:sz w:val="20"/>
                <w:szCs w:val="20"/>
              </w:rPr>
            </w:pPr>
            <w:r>
              <w:rPr>
                <w:rFonts w:ascii="Comic Sans MS" w:hAnsi="Comic Sans MS" w:cs="Arial"/>
                <w:sz w:val="20"/>
                <w:szCs w:val="20"/>
              </w:rPr>
              <w:t>To develop staff CPD as necessary.</w:t>
            </w:r>
          </w:p>
          <w:p w14:paraId="62BA2F5D" w14:textId="77777777" w:rsidR="005833BC" w:rsidRDefault="005833BC" w:rsidP="009878E0">
            <w:pPr>
              <w:rPr>
                <w:rFonts w:ascii="Comic Sans MS" w:hAnsi="Comic Sans MS" w:cs="Arial"/>
                <w:sz w:val="20"/>
                <w:szCs w:val="20"/>
              </w:rPr>
            </w:pPr>
          </w:p>
          <w:p w14:paraId="55D3D8F3" w14:textId="77777777" w:rsidR="00AA1DAD" w:rsidRDefault="00AA1DAD" w:rsidP="009878E0">
            <w:pPr>
              <w:rPr>
                <w:rFonts w:ascii="Comic Sans MS" w:hAnsi="Comic Sans MS" w:cs="Arial"/>
                <w:sz w:val="20"/>
                <w:szCs w:val="20"/>
              </w:rPr>
            </w:pPr>
          </w:p>
          <w:p w14:paraId="3B36B945" w14:textId="77777777" w:rsidR="00AA1DAD" w:rsidRDefault="00AA1DAD" w:rsidP="009878E0">
            <w:pPr>
              <w:rPr>
                <w:rFonts w:ascii="Comic Sans MS" w:hAnsi="Comic Sans MS" w:cs="Arial"/>
                <w:sz w:val="20"/>
                <w:szCs w:val="20"/>
              </w:rPr>
            </w:pPr>
          </w:p>
          <w:p w14:paraId="3D6E617C" w14:textId="77777777" w:rsidR="00AA1DAD" w:rsidRDefault="00AA1DAD" w:rsidP="009878E0">
            <w:pPr>
              <w:rPr>
                <w:rFonts w:ascii="Comic Sans MS" w:hAnsi="Comic Sans MS" w:cs="Arial"/>
                <w:sz w:val="20"/>
                <w:szCs w:val="20"/>
              </w:rPr>
            </w:pPr>
          </w:p>
          <w:p w14:paraId="1BB7DD73" w14:textId="77777777" w:rsidR="005833BC" w:rsidRDefault="005833BC" w:rsidP="009878E0">
            <w:pPr>
              <w:rPr>
                <w:rFonts w:ascii="Comic Sans MS" w:hAnsi="Comic Sans MS" w:cs="Arial"/>
                <w:sz w:val="20"/>
                <w:szCs w:val="20"/>
              </w:rPr>
            </w:pPr>
            <w:r>
              <w:rPr>
                <w:rFonts w:ascii="Comic Sans MS" w:hAnsi="Comic Sans MS" w:cs="Arial"/>
                <w:sz w:val="20"/>
                <w:szCs w:val="20"/>
              </w:rPr>
              <w:t>PE lead to strategically manage PE</w:t>
            </w:r>
          </w:p>
          <w:p w14:paraId="14A387D8" w14:textId="77777777" w:rsidR="005833BC" w:rsidRDefault="005833BC" w:rsidP="009878E0">
            <w:pPr>
              <w:rPr>
                <w:rFonts w:ascii="Comic Sans MS" w:hAnsi="Comic Sans MS" w:cs="Arial"/>
                <w:sz w:val="20"/>
                <w:szCs w:val="20"/>
              </w:rPr>
            </w:pPr>
          </w:p>
          <w:p w14:paraId="4E9EAE95" w14:textId="77777777" w:rsidR="00AA1DAD" w:rsidRDefault="00AA1DAD" w:rsidP="009878E0">
            <w:pPr>
              <w:rPr>
                <w:rFonts w:ascii="Comic Sans MS" w:hAnsi="Comic Sans MS" w:cs="Arial"/>
                <w:sz w:val="20"/>
                <w:szCs w:val="20"/>
              </w:rPr>
            </w:pPr>
          </w:p>
          <w:p w14:paraId="389C707B" w14:textId="77777777" w:rsidR="00AA1DAD" w:rsidRDefault="00AA1DAD" w:rsidP="009878E0">
            <w:pPr>
              <w:rPr>
                <w:rFonts w:ascii="Comic Sans MS" w:hAnsi="Comic Sans MS" w:cs="Arial"/>
                <w:sz w:val="20"/>
                <w:szCs w:val="20"/>
              </w:rPr>
            </w:pPr>
          </w:p>
          <w:p w14:paraId="6493FD2B" w14:textId="77777777" w:rsidR="00AA1DAD" w:rsidRDefault="00AA1DAD" w:rsidP="009878E0">
            <w:pPr>
              <w:rPr>
                <w:rFonts w:ascii="Comic Sans MS" w:hAnsi="Comic Sans MS" w:cs="Arial"/>
                <w:sz w:val="20"/>
                <w:szCs w:val="20"/>
              </w:rPr>
            </w:pPr>
          </w:p>
          <w:p w14:paraId="1C643656" w14:textId="77777777" w:rsidR="00AA1DAD" w:rsidRDefault="00AA1DAD" w:rsidP="009878E0">
            <w:pPr>
              <w:rPr>
                <w:rFonts w:ascii="Comic Sans MS" w:hAnsi="Comic Sans MS" w:cs="Arial"/>
                <w:sz w:val="20"/>
                <w:szCs w:val="20"/>
              </w:rPr>
            </w:pPr>
          </w:p>
          <w:p w14:paraId="4B85414E" w14:textId="77777777" w:rsidR="00AA1DAD" w:rsidRDefault="00AA1DAD" w:rsidP="009878E0">
            <w:pPr>
              <w:rPr>
                <w:rFonts w:ascii="Comic Sans MS" w:hAnsi="Comic Sans MS" w:cs="Arial"/>
                <w:sz w:val="20"/>
                <w:szCs w:val="20"/>
              </w:rPr>
            </w:pPr>
          </w:p>
          <w:p w14:paraId="522732CA" w14:textId="77777777" w:rsidR="00AA1DAD" w:rsidRDefault="00AA1DAD" w:rsidP="009878E0">
            <w:pPr>
              <w:rPr>
                <w:rFonts w:ascii="Comic Sans MS" w:hAnsi="Comic Sans MS" w:cs="Arial"/>
                <w:sz w:val="20"/>
                <w:szCs w:val="20"/>
              </w:rPr>
            </w:pPr>
          </w:p>
          <w:p w14:paraId="44D446F9" w14:textId="77777777" w:rsidR="00AA1DAD" w:rsidRDefault="00AA1DAD" w:rsidP="009878E0">
            <w:pPr>
              <w:rPr>
                <w:rFonts w:ascii="Comic Sans MS" w:hAnsi="Comic Sans MS" w:cs="Arial"/>
                <w:sz w:val="20"/>
                <w:szCs w:val="20"/>
              </w:rPr>
            </w:pPr>
          </w:p>
          <w:p w14:paraId="1EB3A543" w14:textId="77777777" w:rsidR="00AA1DAD" w:rsidRDefault="00AA1DAD" w:rsidP="009878E0">
            <w:pPr>
              <w:rPr>
                <w:rFonts w:ascii="Comic Sans MS" w:hAnsi="Comic Sans MS" w:cs="Arial"/>
                <w:sz w:val="20"/>
                <w:szCs w:val="20"/>
              </w:rPr>
            </w:pPr>
          </w:p>
          <w:p w14:paraId="6CD7B6E8" w14:textId="77777777" w:rsidR="00AA1DAD" w:rsidRDefault="00AA1DAD" w:rsidP="009878E0">
            <w:pPr>
              <w:rPr>
                <w:rFonts w:ascii="Comic Sans MS" w:hAnsi="Comic Sans MS" w:cs="Arial"/>
                <w:sz w:val="20"/>
                <w:szCs w:val="20"/>
              </w:rPr>
            </w:pPr>
          </w:p>
          <w:p w14:paraId="2A90CBA2" w14:textId="77777777" w:rsidR="00AA1DAD" w:rsidRDefault="00AA1DAD" w:rsidP="009878E0">
            <w:pPr>
              <w:rPr>
                <w:rFonts w:ascii="Comic Sans MS" w:hAnsi="Comic Sans MS" w:cs="Arial"/>
                <w:sz w:val="20"/>
                <w:szCs w:val="20"/>
              </w:rPr>
            </w:pPr>
          </w:p>
          <w:p w14:paraId="0FE0C82B" w14:textId="77777777" w:rsidR="00AA1DAD" w:rsidRDefault="00AA1DAD" w:rsidP="009878E0">
            <w:pPr>
              <w:rPr>
                <w:rFonts w:ascii="Comic Sans MS" w:hAnsi="Comic Sans MS" w:cs="Arial"/>
                <w:sz w:val="20"/>
                <w:szCs w:val="20"/>
              </w:rPr>
            </w:pPr>
          </w:p>
          <w:p w14:paraId="3D6BC395" w14:textId="77777777" w:rsidR="00AA1DAD" w:rsidRDefault="00AA1DAD" w:rsidP="009878E0">
            <w:pPr>
              <w:rPr>
                <w:rFonts w:ascii="Comic Sans MS" w:hAnsi="Comic Sans MS" w:cs="Arial"/>
                <w:sz w:val="20"/>
                <w:szCs w:val="20"/>
              </w:rPr>
            </w:pPr>
          </w:p>
          <w:p w14:paraId="6A3AFA2D" w14:textId="77777777" w:rsidR="00AA1DAD" w:rsidRDefault="00AA1DAD" w:rsidP="009878E0">
            <w:pPr>
              <w:rPr>
                <w:rFonts w:ascii="Comic Sans MS" w:hAnsi="Comic Sans MS" w:cs="Arial"/>
                <w:sz w:val="20"/>
                <w:szCs w:val="20"/>
              </w:rPr>
            </w:pPr>
          </w:p>
          <w:p w14:paraId="5642FB56" w14:textId="77777777" w:rsidR="00AA1DAD" w:rsidRDefault="00AA1DAD" w:rsidP="009878E0">
            <w:pPr>
              <w:rPr>
                <w:rFonts w:ascii="Comic Sans MS" w:hAnsi="Comic Sans MS" w:cs="Arial"/>
                <w:sz w:val="20"/>
                <w:szCs w:val="20"/>
              </w:rPr>
            </w:pPr>
          </w:p>
          <w:p w14:paraId="609F2436" w14:textId="77777777" w:rsidR="005833BC" w:rsidRDefault="005833BC" w:rsidP="009878E0">
            <w:pPr>
              <w:rPr>
                <w:rFonts w:ascii="Comic Sans MS" w:hAnsi="Comic Sans MS" w:cs="Arial"/>
                <w:sz w:val="20"/>
                <w:szCs w:val="20"/>
              </w:rPr>
            </w:pPr>
            <w:r>
              <w:rPr>
                <w:rFonts w:ascii="Comic Sans MS" w:hAnsi="Comic Sans MS" w:cs="Arial"/>
                <w:sz w:val="20"/>
                <w:szCs w:val="20"/>
              </w:rPr>
              <w:t>To continue to raise the profile of PE with children and parents.</w:t>
            </w:r>
          </w:p>
          <w:p w14:paraId="543D150A" w14:textId="77777777" w:rsidR="005833BC" w:rsidRDefault="005833BC" w:rsidP="009878E0">
            <w:pPr>
              <w:rPr>
                <w:rFonts w:ascii="Comic Sans MS" w:hAnsi="Comic Sans MS" w:cs="Arial"/>
                <w:b/>
                <w:sz w:val="20"/>
                <w:szCs w:val="20"/>
              </w:rPr>
            </w:pPr>
          </w:p>
          <w:p w14:paraId="465D1047" w14:textId="77777777" w:rsidR="005833BC" w:rsidRDefault="005833BC" w:rsidP="009878E0">
            <w:pPr>
              <w:rPr>
                <w:rFonts w:ascii="Comic Sans MS" w:hAnsi="Comic Sans MS" w:cs="Arial"/>
                <w:b/>
                <w:sz w:val="20"/>
                <w:szCs w:val="20"/>
              </w:rPr>
            </w:pPr>
          </w:p>
          <w:p w14:paraId="7B463FFE" w14:textId="77777777" w:rsidR="005833BC" w:rsidRDefault="005833BC" w:rsidP="009878E0">
            <w:pPr>
              <w:rPr>
                <w:rFonts w:ascii="Comic Sans MS" w:eastAsia="Times New Roman" w:hAnsi="Comic Sans MS" w:cs="Arial"/>
                <w:b/>
                <w:color w:val="8943BD"/>
                <w:sz w:val="20"/>
                <w:szCs w:val="20"/>
                <w:lang w:eastAsia="en-GB"/>
              </w:rPr>
            </w:pPr>
            <w:r w:rsidRPr="00C31B88">
              <w:rPr>
                <w:rFonts w:ascii="Comic Sans MS" w:eastAsia="Times New Roman" w:hAnsi="Comic Sans MS" w:cs="Arial"/>
                <w:b/>
                <w:color w:val="8943BD"/>
                <w:sz w:val="20"/>
                <w:szCs w:val="20"/>
                <w:lang w:eastAsia="en-GB"/>
              </w:rPr>
              <w:t>Key Indicator 2</w:t>
            </w:r>
          </w:p>
          <w:p w14:paraId="41BD700A" w14:textId="5111E90F" w:rsidR="005833BC" w:rsidRPr="00C31B88" w:rsidRDefault="005833BC" w:rsidP="009E21CC">
            <w:pPr>
              <w:rPr>
                <w:rFonts w:ascii="Comic Sans MS" w:eastAsia="Times New Roman" w:hAnsi="Comic Sans MS" w:cs="Arial"/>
                <w:b/>
                <w:color w:val="FFC000"/>
                <w:sz w:val="20"/>
                <w:szCs w:val="20"/>
                <w:lang w:eastAsia="en-GB"/>
              </w:rPr>
            </w:pPr>
            <w:r w:rsidRPr="00C31B88">
              <w:rPr>
                <w:rFonts w:ascii="Comic Sans MS" w:eastAsia="Times New Roman" w:hAnsi="Comic Sans MS" w:cs="Arial"/>
                <w:b/>
                <w:color w:val="FFC000"/>
                <w:sz w:val="20"/>
                <w:szCs w:val="20"/>
                <w:lang w:eastAsia="en-GB"/>
              </w:rPr>
              <w:lastRenderedPageBreak/>
              <w:t>Key Indicator 3</w:t>
            </w:r>
          </w:p>
        </w:tc>
        <w:tc>
          <w:tcPr>
            <w:tcW w:w="1842" w:type="dxa"/>
          </w:tcPr>
          <w:p w14:paraId="1283B9BC" w14:textId="77777777" w:rsidR="005833BC" w:rsidRDefault="005833BC" w:rsidP="009E21CC">
            <w:pPr>
              <w:rPr>
                <w:rFonts w:ascii="Comic Sans MS" w:hAnsi="Comic Sans MS" w:cs="Arial"/>
              </w:rPr>
            </w:pPr>
          </w:p>
          <w:p w14:paraId="5574AD44" w14:textId="77777777" w:rsidR="0081649E" w:rsidRDefault="0081649E" w:rsidP="009E21CC">
            <w:pPr>
              <w:rPr>
                <w:rFonts w:ascii="Comic Sans MS" w:hAnsi="Comic Sans MS" w:cs="Arial"/>
              </w:rPr>
            </w:pPr>
          </w:p>
          <w:p w14:paraId="340BE648" w14:textId="77777777" w:rsidR="007661F6" w:rsidRDefault="007661F6" w:rsidP="00FD4B43">
            <w:pPr>
              <w:rPr>
                <w:rFonts w:ascii="Comic Sans MS" w:hAnsi="Comic Sans MS" w:cs="Arial"/>
                <w:sz w:val="20"/>
                <w:szCs w:val="20"/>
              </w:rPr>
            </w:pPr>
          </w:p>
          <w:p w14:paraId="42083981" w14:textId="77777777" w:rsidR="009505D0" w:rsidRDefault="009505D0" w:rsidP="00FD4B43">
            <w:pPr>
              <w:rPr>
                <w:rFonts w:ascii="Comic Sans MS" w:hAnsi="Comic Sans MS" w:cs="Arial"/>
                <w:sz w:val="20"/>
                <w:szCs w:val="20"/>
              </w:rPr>
            </w:pPr>
          </w:p>
          <w:p w14:paraId="5092E9D9" w14:textId="77777777" w:rsidR="009505D0" w:rsidRDefault="009505D0" w:rsidP="00FD4B43">
            <w:pPr>
              <w:rPr>
                <w:rFonts w:ascii="Comic Sans MS" w:hAnsi="Comic Sans MS" w:cs="Arial"/>
                <w:sz w:val="20"/>
                <w:szCs w:val="20"/>
              </w:rPr>
            </w:pPr>
          </w:p>
          <w:p w14:paraId="2F21F776" w14:textId="77777777" w:rsidR="009505D0" w:rsidRDefault="009505D0" w:rsidP="00FD4B43">
            <w:pPr>
              <w:rPr>
                <w:rFonts w:ascii="Comic Sans MS" w:hAnsi="Comic Sans MS" w:cs="Arial"/>
                <w:sz w:val="20"/>
                <w:szCs w:val="20"/>
              </w:rPr>
            </w:pPr>
          </w:p>
          <w:p w14:paraId="211D2844" w14:textId="6DECDD2E" w:rsidR="00FD4B43" w:rsidRDefault="00177B72" w:rsidP="00FD4B43">
            <w:pPr>
              <w:rPr>
                <w:rFonts w:ascii="Comic Sans MS" w:hAnsi="Comic Sans MS" w:cs="Arial"/>
                <w:sz w:val="20"/>
                <w:szCs w:val="20"/>
              </w:rPr>
            </w:pPr>
            <w:r>
              <w:rPr>
                <w:rFonts w:ascii="Comic Sans MS" w:hAnsi="Comic Sans MS" w:cs="Arial"/>
                <w:sz w:val="20"/>
                <w:szCs w:val="20"/>
              </w:rPr>
              <w:t>£200</w:t>
            </w:r>
          </w:p>
          <w:p w14:paraId="451F243D" w14:textId="77777777" w:rsidR="009505D0" w:rsidRDefault="009505D0" w:rsidP="00FD4B43">
            <w:pPr>
              <w:rPr>
                <w:rFonts w:ascii="Comic Sans MS" w:hAnsi="Comic Sans MS" w:cs="Arial"/>
                <w:sz w:val="20"/>
                <w:szCs w:val="20"/>
              </w:rPr>
            </w:pPr>
          </w:p>
          <w:p w14:paraId="56BDFEBE" w14:textId="51E29CE8" w:rsidR="009505D0" w:rsidRDefault="009505D0" w:rsidP="00FD4B43">
            <w:pPr>
              <w:rPr>
                <w:rFonts w:ascii="Comic Sans MS" w:hAnsi="Comic Sans MS" w:cs="Arial"/>
                <w:sz w:val="20"/>
                <w:szCs w:val="20"/>
              </w:rPr>
            </w:pPr>
            <w:r>
              <w:rPr>
                <w:rFonts w:ascii="Comic Sans MS" w:hAnsi="Comic Sans MS" w:cs="Arial"/>
                <w:sz w:val="20"/>
                <w:szCs w:val="20"/>
              </w:rPr>
              <w:t>£100</w:t>
            </w:r>
          </w:p>
          <w:p w14:paraId="5A2D6E9B" w14:textId="77777777" w:rsidR="00235505" w:rsidRDefault="00235505" w:rsidP="00FD4B43">
            <w:pPr>
              <w:rPr>
                <w:rFonts w:ascii="Comic Sans MS" w:hAnsi="Comic Sans MS" w:cs="Arial"/>
                <w:sz w:val="20"/>
                <w:szCs w:val="20"/>
              </w:rPr>
            </w:pPr>
          </w:p>
          <w:p w14:paraId="188C847F" w14:textId="77777777" w:rsidR="00235505" w:rsidRDefault="00235505" w:rsidP="00FD4B43">
            <w:pPr>
              <w:rPr>
                <w:rFonts w:ascii="Comic Sans MS" w:hAnsi="Comic Sans MS" w:cs="Arial"/>
                <w:sz w:val="20"/>
                <w:szCs w:val="20"/>
              </w:rPr>
            </w:pPr>
          </w:p>
          <w:p w14:paraId="61C3ADAA" w14:textId="77777777" w:rsidR="00235505" w:rsidRDefault="00235505" w:rsidP="00FD4B43">
            <w:pPr>
              <w:rPr>
                <w:rFonts w:ascii="Comic Sans MS" w:hAnsi="Comic Sans MS" w:cs="Arial"/>
                <w:sz w:val="20"/>
                <w:szCs w:val="20"/>
              </w:rPr>
            </w:pPr>
          </w:p>
          <w:p w14:paraId="2AEA2F12" w14:textId="77777777" w:rsidR="00235505" w:rsidRDefault="00235505" w:rsidP="00FD4B43">
            <w:pPr>
              <w:rPr>
                <w:rFonts w:ascii="Comic Sans MS" w:hAnsi="Comic Sans MS" w:cs="Arial"/>
                <w:sz w:val="20"/>
                <w:szCs w:val="20"/>
              </w:rPr>
            </w:pPr>
          </w:p>
          <w:p w14:paraId="751C96FC" w14:textId="77777777" w:rsidR="00235505" w:rsidRDefault="00235505" w:rsidP="00FD4B43">
            <w:pPr>
              <w:rPr>
                <w:rFonts w:ascii="Comic Sans MS" w:hAnsi="Comic Sans MS" w:cs="Arial"/>
                <w:sz w:val="20"/>
                <w:szCs w:val="20"/>
              </w:rPr>
            </w:pPr>
          </w:p>
          <w:p w14:paraId="64D92C65" w14:textId="77777777" w:rsidR="00235505" w:rsidRDefault="00235505" w:rsidP="00FD4B43">
            <w:pPr>
              <w:rPr>
                <w:rFonts w:ascii="Comic Sans MS" w:hAnsi="Comic Sans MS" w:cs="Arial"/>
                <w:sz w:val="20"/>
                <w:szCs w:val="20"/>
              </w:rPr>
            </w:pPr>
          </w:p>
          <w:p w14:paraId="7A88F947" w14:textId="77777777" w:rsidR="00235505" w:rsidRDefault="00235505" w:rsidP="00FD4B43">
            <w:pPr>
              <w:rPr>
                <w:rFonts w:ascii="Comic Sans MS" w:hAnsi="Comic Sans MS" w:cs="Arial"/>
                <w:sz w:val="20"/>
                <w:szCs w:val="20"/>
              </w:rPr>
            </w:pPr>
          </w:p>
          <w:p w14:paraId="62B0F752" w14:textId="77777777" w:rsidR="00AA1DAD" w:rsidRDefault="00AA1DAD" w:rsidP="00FD4B43">
            <w:pPr>
              <w:rPr>
                <w:rFonts w:ascii="Comic Sans MS" w:hAnsi="Comic Sans MS" w:cs="Arial"/>
                <w:sz w:val="20"/>
                <w:szCs w:val="20"/>
              </w:rPr>
            </w:pPr>
          </w:p>
          <w:p w14:paraId="3A0CDFE7" w14:textId="77777777" w:rsidR="00AA1DAD" w:rsidRDefault="00AA1DAD" w:rsidP="00FD4B43">
            <w:pPr>
              <w:rPr>
                <w:rFonts w:ascii="Comic Sans MS" w:hAnsi="Comic Sans MS" w:cs="Arial"/>
                <w:sz w:val="20"/>
                <w:szCs w:val="20"/>
              </w:rPr>
            </w:pPr>
          </w:p>
          <w:p w14:paraId="1AF675F7" w14:textId="77777777" w:rsidR="00AA1DAD" w:rsidRDefault="00AA1DAD" w:rsidP="00FD4B43">
            <w:pPr>
              <w:rPr>
                <w:rFonts w:ascii="Comic Sans MS" w:hAnsi="Comic Sans MS" w:cs="Arial"/>
                <w:sz w:val="20"/>
                <w:szCs w:val="20"/>
              </w:rPr>
            </w:pPr>
          </w:p>
          <w:p w14:paraId="1BF90E92" w14:textId="59E09A4E" w:rsidR="00235505" w:rsidRDefault="00235505" w:rsidP="00FD4B43">
            <w:pPr>
              <w:rPr>
                <w:rFonts w:ascii="Comic Sans MS" w:hAnsi="Comic Sans MS" w:cs="Arial"/>
                <w:sz w:val="20"/>
                <w:szCs w:val="20"/>
              </w:rPr>
            </w:pPr>
            <w:r>
              <w:rPr>
                <w:rFonts w:ascii="Comic Sans MS" w:hAnsi="Comic Sans MS" w:cs="Arial"/>
                <w:sz w:val="20"/>
                <w:szCs w:val="20"/>
              </w:rPr>
              <w:t>£249 JSJ subscription</w:t>
            </w:r>
          </w:p>
          <w:p w14:paraId="4CBCF611" w14:textId="77777777" w:rsidR="00235505" w:rsidRDefault="00235505" w:rsidP="00FD4B43">
            <w:pPr>
              <w:rPr>
                <w:rFonts w:ascii="Comic Sans MS" w:hAnsi="Comic Sans MS" w:cs="Arial"/>
                <w:sz w:val="20"/>
                <w:szCs w:val="20"/>
              </w:rPr>
            </w:pPr>
          </w:p>
          <w:p w14:paraId="0579B6FB" w14:textId="09E708A2" w:rsidR="00235505" w:rsidRDefault="00235505" w:rsidP="00FD4B43">
            <w:pPr>
              <w:rPr>
                <w:rFonts w:ascii="Comic Sans MS" w:hAnsi="Comic Sans MS" w:cs="Arial"/>
                <w:sz w:val="20"/>
                <w:szCs w:val="20"/>
              </w:rPr>
            </w:pPr>
            <w:r>
              <w:rPr>
                <w:rFonts w:ascii="Comic Sans MS" w:hAnsi="Comic Sans MS" w:cs="Arial"/>
                <w:sz w:val="20"/>
                <w:szCs w:val="20"/>
              </w:rPr>
              <w:t>£945 Teach Active subscription</w:t>
            </w:r>
          </w:p>
          <w:p w14:paraId="41B78E36" w14:textId="77777777" w:rsidR="00EB254A" w:rsidRDefault="00EB254A" w:rsidP="00FD4B43">
            <w:pPr>
              <w:rPr>
                <w:rFonts w:ascii="Comic Sans MS" w:hAnsi="Comic Sans MS" w:cs="Arial"/>
                <w:sz w:val="20"/>
                <w:szCs w:val="20"/>
              </w:rPr>
            </w:pPr>
          </w:p>
          <w:p w14:paraId="39D78FA0" w14:textId="77777777" w:rsidR="00EB254A" w:rsidRDefault="00EB254A" w:rsidP="00FD4B43">
            <w:pPr>
              <w:rPr>
                <w:rFonts w:ascii="Comic Sans MS" w:hAnsi="Comic Sans MS" w:cs="Arial"/>
                <w:sz w:val="20"/>
                <w:szCs w:val="20"/>
              </w:rPr>
            </w:pPr>
          </w:p>
          <w:p w14:paraId="1DADB715" w14:textId="77777777" w:rsidR="00EB254A" w:rsidRDefault="00EB254A" w:rsidP="00FD4B43">
            <w:pPr>
              <w:rPr>
                <w:rFonts w:ascii="Comic Sans MS" w:hAnsi="Comic Sans MS" w:cs="Arial"/>
                <w:sz w:val="20"/>
                <w:szCs w:val="20"/>
              </w:rPr>
            </w:pPr>
          </w:p>
          <w:p w14:paraId="2C555ED2" w14:textId="77777777" w:rsidR="00EB254A" w:rsidRDefault="00EB254A" w:rsidP="00FD4B43">
            <w:pPr>
              <w:rPr>
                <w:rFonts w:ascii="Comic Sans MS" w:hAnsi="Comic Sans MS" w:cs="Arial"/>
                <w:sz w:val="20"/>
                <w:szCs w:val="20"/>
              </w:rPr>
            </w:pPr>
          </w:p>
          <w:p w14:paraId="62236EFC" w14:textId="77777777" w:rsidR="00EB254A" w:rsidRDefault="00EB254A" w:rsidP="00FD4B43">
            <w:pPr>
              <w:rPr>
                <w:rFonts w:ascii="Comic Sans MS" w:hAnsi="Comic Sans MS" w:cs="Arial"/>
                <w:sz w:val="20"/>
                <w:szCs w:val="20"/>
              </w:rPr>
            </w:pPr>
          </w:p>
          <w:p w14:paraId="0465AB71" w14:textId="77777777" w:rsidR="00EB254A" w:rsidRDefault="00EB254A" w:rsidP="00FD4B43">
            <w:pPr>
              <w:rPr>
                <w:rFonts w:ascii="Comic Sans MS" w:hAnsi="Comic Sans MS" w:cs="Arial"/>
                <w:sz w:val="20"/>
                <w:szCs w:val="20"/>
              </w:rPr>
            </w:pPr>
          </w:p>
          <w:p w14:paraId="4B6EC51F" w14:textId="77777777" w:rsidR="00EB254A" w:rsidRDefault="00EB254A" w:rsidP="00FD4B43">
            <w:pPr>
              <w:rPr>
                <w:rFonts w:ascii="Comic Sans MS" w:hAnsi="Comic Sans MS" w:cs="Arial"/>
                <w:sz w:val="20"/>
                <w:szCs w:val="20"/>
              </w:rPr>
            </w:pPr>
          </w:p>
          <w:p w14:paraId="738D2381" w14:textId="77777777" w:rsidR="00EB254A" w:rsidRDefault="00EB254A" w:rsidP="00FD4B43">
            <w:pPr>
              <w:rPr>
                <w:rFonts w:ascii="Comic Sans MS" w:hAnsi="Comic Sans MS" w:cs="Arial"/>
                <w:sz w:val="20"/>
                <w:szCs w:val="20"/>
              </w:rPr>
            </w:pPr>
          </w:p>
          <w:p w14:paraId="5E11127D" w14:textId="3C8A2596" w:rsidR="00FD4B43" w:rsidRPr="00D519B6" w:rsidRDefault="00EB254A" w:rsidP="00FD4B43">
            <w:pPr>
              <w:rPr>
                <w:rFonts w:ascii="Comic Sans MS" w:hAnsi="Comic Sans MS" w:cs="Arial"/>
                <w:sz w:val="20"/>
                <w:szCs w:val="20"/>
              </w:rPr>
            </w:pPr>
            <w:r>
              <w:rPr>
                <w:rFonts w:ascii="Comic Sans MS" w:hAnsi="Comic Sans MS" w:cs="Arial"/>
                <w:sz w:val="20"/>
                <w:szCs w:val="20"/>
              </w:rPr>
              <w:t>£1372.59 new equipment and maintenance</w:t>
            </w:r>
          </w:p>
          <w:p w14:paraId="1B7FFC23" w14:textId="32EE3050" w:rsidR="0081649E" w:rsidRPr="00C31B88" w:rsidRDefault="0081649E" w:rsidP="00FD4B43">
            <w:pPr>
              <w:rPr>
                <w:rFonts w:ascii="Comic Sans MS" w:hAnsi="Comic Sans MS" w:cs="Arial"/>
              </w:rPr>
            </w:pPr>
          </w:p>
        </w:tc>
        <w:tc>
          <w:tcPr>
            <w:tcW w:w="6096" w:type="dxa"/>
          </w:tcPr>
          <w:p w14:paraId="0F5CAB78" w14:textId="77777777" w:rsidR="005833BC" w:rsidRDefault="005833BC" w:rsidP="009E21CC">
            <w:pPr>
              <w:spacing w:line="276" w:lineRule="auto"/>
              <w:rPr>
                <w:rFonts w:ascii="Comic Sans MS" w:eastAsia="Calibri" w:hAnsi="Comic Sans MS" w:cs="Arial"/>
                <w:sz w:val="20"/>
                <w:szCs w:val="20"/>
              </w:rPr>
            </w:pPr>
          </w:p>
          <w:p w14:paraId="5831A866" w14:textId="77777777" w:rsidR="00AA1DAD" w:rsidRDefault="00AA1DAD" w:rsidP="009E21CC">
            <w:pPr>
              <w:spacing w:line="276" w:lineRule="auto"/>
              <w:rPr>
                <w:rFonts w:ascii="Comic Sans MS" w:eastAsia="Calibri" w:hAnsi="Comic Sans MS" w:cs="Arial"/>
                <w:sz w:val="20"/>
                <w:szCs w:val="20"/>
              </w:rPr>
            </w:pPr>
          </w:p>
          <w:p w14:paraId="0416480B" w14:textId="77777777" w:rsidR="00AA1DAD" w:rsidRDefault="00AA1DAD" w:rsidP="009E21CC">
            <w:pPr>
              <w:spacing w:line="276" w:lineRule="auto"/>
              <w:rPr>
                <w:rFonts w:ascii="Comic Sans MS" w:eastAsia="Calibri" w:hAnsi="Comic Sans MS" w:cs="Arial"/>
                <w:sz w:val="20"/>
                <w:szCs w:val="20"/>
              </w:rPr>
            </w:pPr>
          </w:p>
          <w:p w14:paraId="4B744C71" w14:textId="7A4AE191" w:rsidR="009505D0" w:rsidRDefault="009505D0" w:rsidP="00FD4B43">
            <w:pPr>
              <w:spacing w:line="276" w:lineRule="auto"/>
              <w:rPr>
                <w:rFonts w:ascii="Comic Sans MS" w:eastAsia="Calibri" w:hAnsi="Comic Sans MS" w:cs="Arial"/>
              </w:rPr>
            </w:pPr>
            <w:r>
              <w:rPr>
                <w:rFonts w:ascii="Comic Sans MS" w:eastAsia="Calibri" w:hAnsi="Comic Sans MS" w:cs="Arial"/>
              </w:rPr>
              <w:t xml:space="preserve">Skills progression grids for the whole school have been introduced to staff.  Unfortunately due to Covid-19 and the closure of schools to all but key worker pupils’ staff have had no time to use this.  Time will need to be given to staff to enable them to be supported in the use of this.  </w:t>
            </w:r>
          </w:p>
          <w:p w14:paraId="782BD8CD" w14:textId="7FB18DEC" w:rsidR="00FD4B43" w:rsidRDefault="00D47468" w:rsidP="00235505">
            <w:pPr>
              <w:spacing w:line="276" w:lineRule="auto"/>
              <w:rPr>
                <w:rFonts w:ascii="Comic Sans MS" w:eastAsia="Calibri" w:hAnsi="Comic Sans MS" w:cs="Arial"/>
              </w:rPr>
            </w:pPr>
            <w:r>
              <w:rPr>
                <w:rFonts w:ascii="Comic Sans MS" w:eastAsia="Calibri" w:hAnsi="Comic Sans MS" w:cs="Arial"/>
              </w:rPr>
              <w:t>PE Lead attended network meetings and has up to date knowledge which can be filtered to staff to ensure children are receiving the best outcomes for PE, school sport and PA.  PE Lead has the opportunity to work with other colleagues in other schools to share good practice.</w:t>
            </w:r>
            <w:r w:rsidR="00A503B7" w:rsidRPr="003D120C">
              <w:rPr>
                <w:rFonts w:ascii="Comic Sans MS" w:eastAsia="Calibri" w:hAnsi="Comic Sans MS" w:cs="Arial"/>
              </w:rPr>
              <w:t xml:space="preserve"> </w:t>
            </w:r>
          </w:p>
          <w:p w14:paraId="45292702" w14:textId="77777777" w:rsidR="00235505" w:rsidRDefault="00235505" w:rsidP="00235505">
            <w:pPr>
              <w:spacing w:line="276" w:lineRule="auto"/>
              <w:rPr>
                <w:rFonts w:ascii="Comic Sans MS" w:eastAsia="Calibri" w:hAnsi="Comic Sans MS" w:cs="Arial"/>
              </w:rPr>
            </w:pPr>
          </w:p>
          <w:p w14:paraId="73D009C8" w14:textId="45BE66B7" w:rsidR="00235505" w:rsidRDefault="00235505" w:rsidP="00235505">
            <w:pPr>
              <w:spacing w:line="276" w:lineRule="auto"/>
              <w:rPr>
                <w:rFonts w:ascii="Comic Sans MS" w:eastAsia="Calibri" w:hAnsi="Comic Sans MS" w:cs="Arial"/>
              </w:rPr>
            </w:pPr>
            <w:r>
              <w:rPr>
                <w:rFonts w:ascii="Comic Sans MS" w:eastAsia="Calibri" w:hAnsi="Comic Sans MS" w:cs="Arial"/>
              </w:rPr>
              <w:t xml:space="preserve">Jump Start Jonny has increased the vigorous PA in classrooms.  Staff voice has shown that this remain popular with most classes having favourite songs and routines.  Teach Active </w:t>
            </w:r>
            <w:r w:rsidR="00121A76">
              <w:rPr>
                <w:rFonts w:ascii="Comic Sans MS" w:eastAsia="Calibri" w:hAnsi="Comic Sans MS" w:cs="Arial"/>
              </w:rPr>
              <w:t xml:space="preserve">and </w:t>
            </w:r>
            <w:r>
              <w:rPr>
                <w:rFonts w:ascii="Comic Sans MS" w:eastAsia="Calibri" w:hAnsi="Comic Sans MS" w:cs="Arial"/>
              </w:rPr>
              <w:t>Supermovers have also been used throughout the school to enhance vigorous PA during lesson time.</w:t>
            </w:r>
          </w:p>
          <w:p w14:paraId="1617785D" w14:textId="77777777" w:rsidR="00235505" w:rsidRDefault="00235505" w:rsidP="00235505">
            <w:pPr>
              <w:spacing w:line="276" w:lineRule="auto"/>
              <w:rPr>
                <w:rFonts w:ascii="Comic Sans MS" w:eastAsia="Calibri" w:hAnsi="Comic Sans MS" w:cs="Arial"/>
              </w:rPr>
            </w:pPr>
          </w:p>
          <w:p w14:paraId="382AB42B" w14:textId="77777777" w:rsidR="00235505" w:rsidRDefault="00235505" w:rsidP="00D47468">
            <w:pPr>
              <w:spacing w:line="276" w:lineRule="auto"/>
              <w:rPr>
                <w:rFonts w:ascii="Comic Sans MS" w:eastAsia="Calibri" w:hAnsi="Comic Sans MS" w:cs="Arial"/>
              </w:rPr>
            </w:pPr>
            <w:r>
              <w:rPr>
                <w:rFonts w:ascii="Comic Sans MS" w:eastAsia="Calibri" w:hAnsi="Comic Sans MS" w:cs="Arial"/>
              </w:rPr>
              <w:t xml:space="preserve">A PE noticeboard </w:t>
            </w:r>
            <w:r w:rsidR="00D47468">
              <w:rPr>
                <w:rFonts w:ascii="Comic Sans MS" w:eastAsia="Calibri" w:hAnsi="Comic Sans MS" w:cs="Arial"/>
              </w:rPr>
              <w:t>has been introduced celebrating the children’s sporting achievements, in particular those from home with the children able to send in their sporting selfies to be displayed on the board.</w:t>
            </w:r>
          </w:p>
          <w:p w14:paraId="594EA15F" w14:textId="77777777" w:rsidR="006D68EE" w:rsidRDefault="006D68EE" w:rsidP="00D47468">
            <w:pPr>
              <w:spacing w:line="276" w:lineRule="auto"/>
              <w:rPr>
                <w:rFonts w:ascii="Comic Sans MS" w:eastAsia="Calibri" w:hAnsi="Comic Sans MS" w:cs="Arial"/>
              </w:rPr>
            </w:pPr>
          </w:p>
          <w:p w14:paraId="17F88FA7" w14:textId="747C77BC" w:rsidR="006D68EE" w:rsidRPr="006D68EE" w:rsidRDefault="006D68EE" w:rsidP="006D68EE">
            <w:pPr>
              <w:spacing w:line="276" w:lineRule="auto"/>
              <w:rPr>
                <w:rFonts w:ascii="Comic Sans MS" w:eastAsia="Calibri" w:hAnsi="Comic Sans MS" w:cs="Arial"/>
                <w:sz w:val="20"/>
                <w:szCs w:val="20"/>
              </w:rPr>
            </w:pPr>
            <w:r w:rsidRPr="006D68EE">
              <w:rPr>
                <w:rFonts w:ascii="Comic Sans MS" w:hAnsi="Comic Sans MS"/>
              </w:rPr>
              <w:t xml:space="preserve">Throughout the year some equipment has needed to be updated to ensure the safety of all </w:t>
            </w:r>
            <w:r>
              <w:rPr>
                <w:rFonts w:ascii="Comic Sans MS" w:hAnsi="Comic Sans MS"/>
              </w:rPr>
              <w:t>children</w:t>
            </w:r>
            <w:r w:rsidRPr="006D68EE">
              <w:rPr>
                <w:rFonts w:ascii="Comic Sans MS" w:hAnsi="Comic Sans MS"/>
              </w:rPr>
              <w:t xml:space="preserve"> and due to the increased PA of pupils outside of PE lessons. </w:t>
            </w:r>
          </w:p>
        </w:tc>
        <w:tc>
          <w:tcPr>
            <w:tcW w:w="2977" w:type="dxa"/>
          </w:tcPr>
          <w:p w14:paraId="47E8A029" w14:textId="77777777" w:rsidR="005833BC" w:rsidRDefault="005833BC" w:rsidP="00FD4B43">
            <w:pPr>
              <w:rPr>
                <w:rFonts w:ascii="Comic Sans MS" w:eastAsia="Calibri" w:hAnsi="Comic Sans MS" w:cs="Arial"/>
              </w:rPr>
            </w:pPr>
          </w:p>
          <w:p w14:paraId="65D6928E" w14:textId="77777777" w:rsidR="00AA1DAD" w:rsidRDefault="00AA1DAD" w:rsidP="00FD4B43">
            <w:pPr>
              <w:rPr>
                <w:rFonts w:ascii="Comic Sans MS" w:eastAsia="Calibri" w:hAnsi="Comic Sans MS" w:cs="Arial"/>
              </w:rPr>
            </w:pPr>
          </w:p>
          <w:p w14:paraId="73C13324" w14:textId="77777777" w:rsidR="00AA1DAD" w:rsidRDefault="00AA1DAD" w:rsidP="00FD4B43">
            <w:pPr>
              <w:rPr>
                <w:rFonts w:ascii="Comic Sans MS" w:eastAsia="Calibri" w:hAnsi="Comic Sans MS" w:cs="Arial"/>
              </w:rPr>
            </w:pPr>
          </w:p>
          <w:p w14:paraId="56B96A88" w14:textId="77777777" w:rsidR="009505D0" w:rsidRDefault="009505D0" w:rsidP="00235505">
            <w:pPr>
              <w:rPr>
                <w:rFonts w:ascii="Comic Sans MS" w:eastAsia="Calibri" w:hAnsi="Comic Sans MS" w:cs="Arial"/>
              </w:rPr>
            </w:pPr>
            <w:r>
              <w:rPr>
                <w:rFonts w:ascii="Comic Sans MS" w:eastAsia="Calibri" w:hAnsi="Comic Sans MS" w:cs="Arial"/>
              </w:rPr>
              <w:t>The skills grids will need t</w:t>
            </w:r>
            <w:r w:rsidR="00235505">
              <w:rPr>
                <w:rFonts w:ascii="Comic Sans MS" w:eastAsia="Calibri" w:hAnsi="Comic Sans MS" w:cs="Arial"/>
              </w:rPr>
              <w:t>o be monitored annually by the PE Lead</w:t>
            </w:r>
            <w:r>
              <w:rPr>
                <w:rFonts w:ascii="Comic Sans MS" w:eastAsia="Calibri" w:hAnsi="Comic Sans MS" w:cs="Arial"/>
              </w:rPr>
              <w:t xml:space="preserve"> as part of the role of leading P</w:t>
            </w:r>
            <w:r w:rsidR="00235505">
              <w:rPr>
                <w:rFonts w:ascii="Comic Sans MS" w:eastAsia="Calibri" w:hAnsi="Comic Sans MS" w:cs="Arial"/>
              </w:rPr>
              <w:t>E.  The PE Lead</w:t>
            </w:r>
            <w:r>
              <w:rPr>
                <w:rFonts w:ascii="Comic Sans MS" w:eastAsia="Calibri" w:hAnsi="Comic Sans MS" w:cs="Arial"/>
              </w:rPr>
              <w:t xml:space="preserve"> will monitor the use of these ensuring staff are continuing to use them and support where necessary.</w:t>
            </w:r>
          </w:p>
          <w:p w14:paraId="0EF971FB" w14:textId="68118A4E" w:rsidR="00235505" w:rsidRDefault="00D47468" w:rsidP="00235505">
            <w:pPr>
              <w:rPr>
                <w:rFonts w:ascii="Comic Sans MS" w:eastAsia="Calibri" w:hAnsi="Comic Sans MS" w:cs="Arial"/>
              </w:rPr>
            </w:pPr>
            <w:r>
              <w:rPr>
                <w:rFonts w:ascii="Comic Sans MS" w:eastAsia="Calibri" w:hAnsi="Comic Sans MS" w:cs="Arial"/>
              </w:rPr>
              <w:t>PE Lead’s knowledge ensures that good practice is sustained through raising the profile of PE regularly and updating staff as necessary. Action plans are relevant for current practice and developed to ensure continued development.</w:t>
            </w:r>
          </w:p>
          <w:p w14:paraId="6FC441D6" w14:textId="77777777" w:rsidR="00235505" w:rsidRDefault="00235505" w:rsidP="00235505">
            <w:pPr>
              <w:rPr>
                <w:rFonts w:ascii="Comic Sans MS" w:eastAsia="Calibri" w:hAnsi="Comic Sans MS" w:cs="Arial"/>
              </w:rPr>
            </w:pPr>
            <w:r>
              <w:rPr>
                <w:rFonts w:ascii="Comic Sans MS" w:eastAsia="Calibri" w:hAnsi="Comic Sans MS" w:cs="Arial"/>
              </w:rPr>
              <w:t>Staff and children understand the importance PA can play in supporting pupils wellbeing and concentration.  They recognise when brain breaks need to be taken and do so.</w:t>
            </w:r>
          </w:p>
          <w:p w14:paraId="5FB7247C" w14:textId="77777777" w:rsidR="00D47468" w:rsidRDefault="00D47468" w:rsidP="00235505">
            <w:pPr>
              <w:rPr>
                <w:rFonts w:ascii="Comic Sans MS" w:eastAsia="Calibri" w:hAnsi="Comic Sans MS" w:cs="Arial"/>
              </w:rPr>
            </w:pPr>
            <w:r>
              <w:rPr>
                <w:rFonts w:ascii="Comic Sans MS" w:eastAsia="Calibri" w:hAnsi="Comic Sans MS" w:cs="Arial"/>
              </w:rPr>
              <w:lastRenderedPageBreak/>
              <w:t>The PE board will be updated each year.</w:t>
            </w:r>
          </w:p>
          <w:p w14:paraId="35ABB157" w14:textId="7FF82E6D" w:rsidR="00AA1DAD" w:rsidRPr="003D120C" w:rsidRDefault="00AA1DAD" w:rsidP="00235505">
            <w:pPr>
              <w:rPr>
                <w:rFonts w:ascii="Comic Sans MS" w:eastAsia="Calibri" w:hAnsi="Comic Sans MS" w:cs="Arial"/>
              </w:rPr>
            </w:pPr>
            <w:r>
              <w:rPr>
                <w:rFonts w:ascii="Comic Sans MS" w:eastAsia="Calibri" w:hAnsi="Comic Sans MS" w:cs="Arial"/>
              </w:rPr>
              <w:t>Equipment will be accessed by all children.</w:t>
            </w:r>
          </w:p>
        </w:tc>
      </w:tr>
      <w:tr w:rsidR="00FD4B43" w:rsidRPr="00C31B88" w14:paraId="3FB8B6BD" w14:textId="77777777" w:rsidTr="00893389">
        <w:tc>
          <w:tcPr>
            <w:tcW w:w="4537" w:type="dxa"/>
          </w:tcPr>
          <w:p w14:paraId="33CCA97D" w14:textId="77777777" w:rsidR="00FD4B43" w:rsidRPr="000C1F86" w:rsidRDefault="00FD4B43" w:rsidP="009878E0">
            <w:pPr>
              <w:rPr>
                <w:rFonts w:ascii="Comic Sans MS" w:hAnsi="Comic Sans MS" w:cs="Arial"/>
                <w:b/>
                <w:color w:val="00B050"/>
                <w:sz w:val="28"/>
                <w:szCs w:val="20"/>
              </w:rPr>
            </w:pPr>
            <w:r w:rsidRPr="000C1F86">
              <w:rPr>
                <w:rFonts w:ascii="Comic Sans MS" w:hAnsi="Comic Sans MS" w:cs="Arial"/>
                <w:b/>
                <w:color w:val="00B050"/>
                <w:sz w:val="28"/>
                <w:szCs w:val="20"/>
              </w:rPr>
              <w:lastRenderedPageBreak/>
              <w:t>Health</w:t>
            </w:r>
          </w:p>
          <w:p w14:paraId="4D8EFCF2" w14:textId="77777777" w:rsidR="00FD4B43" w:rsidRDefault="00FD4B43" w:rsidP="009878E0">
            <w:pPr>
              <w:rPr>
                <w:rFonts w:ascii="Comic Sans MS" w:hAnsi="Comic Sans MS" w:cs="Arial"/>
                <w:b/>
                <w:sz w:val="20"/>
                <w:szCs w:val="20"/>
              </w:rPr>
            </w:pPr>
          </w:p>
          <w:p w14:paraId="018AB645" w14:textId="77777777" w:rsidR="00FD4B43" w:rsidRDefault="00FD4B43" w:rsidP="009878E0">
            <w:pPr>
              <w:rPr>
                <w:rFonts w:ascii="Comic Sans MS" w:hAnsi="Comic Sans MS" w:cs="Arial"/>
                <w:sz w:val="20"/>
                <w:szCs w:val="20"/>
              </w:rPr>
            </w:pPr>
            <w:r>
              <w:rPr>
                <w:rFonts w:ascii="Comic Sans MS" w:hAnsi="Comic Sans MS" w:cs="Arial"/>
                <w:sz w:val="20"/>
                <w:szCs w:val="20"/>
              </w:rPr>
              <w:t xml:space="preserve">Offer a broader range of sporting activities to inspire children to be active. </w:t>
            </w:r>
          </w:p>
          <w:p w14:paraId="4E1D6734" w14:textId="77777777" w:rsidR="00FD4B43" w:rsidRDefault="00FD4B43" w:rsidP="009878E0">
            <w:pPr>
              <w:rPr>
                <w:rFonts w:ascii="Comic Sans MS" w:hAnsi="Comic Sans MS" w:cs="Arial"/>
                <w:sz w:val="20"/>
                <w:szCs w:val="20"/>
              </w:rPr>
            </w:pPr>
          </w:p>
          <w:p w14:paraId="590D0C0F" w14:textId="77777777" w:rsidR="00FD4B43" w:rsidRDefault="00FD4B43" w:rsidP="009878E0">
            <w:pPr>
              <w:rPr>
                <w:rFonts w:ascii="Comic Sans MS" w:hAnsi="Comic Sans MS" w:cs="Arial"/>
                <w:sz w:val="20"/>
                <w:szCs w:val="20"/>
              </w:rPr>
            </w:pPr>
          </w:p>
          <w:p w14:paraId="649470F1" w14:textId="77777777" w:rsidR="00FD4B43" w:rsidRDefault="00FD4B43" w:rsidP="009878E0">
            <w:pPr>
              <w:rPr>
                <w:rFonts w:ascii="Comic Sans MS" w:hAnsi="Comic Sans MS" w:cs="Arial"/>
                <w:sz w:val="20"/>
                <w:szCs w:val="20"/>
              </w:rPr>
            </w:pPr>
            <w:r>
              <w:rPr>
                <w:rFonts w:ascii="Comic Sans MS" w:hAnsi="Comic Sans MS" w:cs="Arial"/>
                <w:sz w:val="20"/>
                <w:szCs w:val="20"/>
              </w:rPr>
              <w:t>Promote Health and Well-being to children</w:t>
            </w:r>
          </w:p>
          <w:p w14:paraId="2DBDB10F" w14:textId="77777777" w:rsidR="00FD4B43" w:rsidRPr="00975534" w:rsidRDefault="00FD4B43" w:rsidP="009878E0">
            <w:pPr>
              <w:rPr>
                <w:rFonts w:ascii="Comic Sans MS" w:hAnsi="Comic Sans MS" w:cs="Arial"/>
                <w:b/>
                <w:sz w:val="20"/>
                <w:szCs w:val="20"/>
              </w:rPr>
            </w:pPr>
          </w:p>
          <w:p w14:paraId="45BABC09" w14:textId="77777777" w:rsidR="00FD4B43" w:rsidRDefault="00FD4B43" w:rsidP="009878E0">
            <w:pPr>
              <w:rPr>
                <w:rFonts w:ascii="Comic Sans MS" w:hAnsi="Comic Sans MS" w:cs="Arial"/>
                <w:sz w:val="20"/>
                <w:szCs w:val="20"/>
              </w:rPr>
            </w:pPr>
          </w:p>
          <w:p w14:paraId="6C5779C8" w14:textId="77777777" w:rsidR="00FD4B43" w:rsidRDefault="00FD4B43" w:rsidP="009878E0">
            <w:pPr>
              <w:rPr>
                <w:rFonts w:ascii="Comic Sans MS" w:hAnsi="Comic Sans MS" w:cs="Arial"/>
                <w:sz w:val="20"/>
                <w:szCs w:val="20"/>
              </w:rPr>
            </w:pPr>
          </w:p>
          <w:p w14:paraId="72E7CCD0" w14:textId="77777777" w:rsidR="00FD4B43" w:rsidRDefault="00FD4B43" w:rsidP="009878E0">
            <w:pPr>
              <w:rPr>
                <w:rFonts w:ascii="Comic Sans MS" w:hAnsi="Comic Sans MS" w:cs="Arial"/>
                <w:sz w:val="20"/>
                <w:szCs w:val="20"/>
              </w:rPr>
            </w:pPr>
          </w:p>
          <w:p w14:paraId="60CDB546" w14:textId="77777777" w:rsidR="00FD4B43" w:rsidRDefault="00FD4B43" w:rsidP="009878E0">
            <w:pPr>
              <w:rPr>
                <w:rFonts w:ascii="Comic Sans MS" w:eastAsia="Times New Roman" w:hAnsi="Comic Sans MS" w:cs="Arial"/>
                <w:b/>
                <w:color w:val="F537DA"/>
                <w:sz w:val="20"/>
                <w:szCs w:val="20"/>
                <w:lang w:eastAsia="en-GB"/>
              </w:rPr>
            </w:pPr>
            <w:r w:rsidRPr="00C31B88">
              <w:rPr>
                <w:rFonts w:ascii="Comic Sans MS" w:eastAsia="Times New Roman" w:hAnsi="Comic Sans MS" w:cs="Arial"/>
                <w:b/>
                <w:color w:val="F537DA"/>
                <w:sz w:val="20"/>
                <w:szCs w:val="20"/>
                <w:lang w:eastAsia="en-GB"/>
              </w:rPr>
              <w:t>Key Indicator 1</w:t>
            </w:r>
          </w:p>
          <w:p w14:paraId="4EB03B7C" w14:textId="77777777" w:rsidR="00FD4B43" w:rsidRDefault="00FD4B43" w:rsidP="009878E0">
            <w:pPr>
              <w:rPr>
                <w:rFonts w:ascii="Comic Sans MS" w:eastAsia="Times New Roman" w:hAnsi="Comic Sans MS" w:cs="Arial"/>
                <w:b/>
                <w:color w:val="92D050"/>
                <w:sz w:val="20"/>
                <w:szCs w:val="20"/>
                <w:lang w:eastAsia="en-GB"/>
              </w:rPr>
            </w:pPr>
            <w:r w:rsidRPr="00C31B88">
              <w:rPr>
                <w:rFonts w:ascii="Comic Sans MS" w:eastAsia="Times New Roman" w:hAnsi="Comic Sans MS" w:cs="Arial"/>
                <w:b/>
                <w:color w:val="92D050"/>
                <w:sz w:val="20"/>
                <w:szCs w:val="20"/>
                <w:lang w:eastAsia="en-GB"/>
              </w:rPr>
              <w:t>Key Indicator 4</w:t>
            </w:r>
          </w:p>
          <w:p w14:paraId="36841277" w14:textId="037B7F3B" w:rsidR="00FD4B43" w:rsidRPr="00C31B88" w:rsidRDefault="00FD4B43" w:rsidP="009E21CC">
            <w:pPr>
              <w:rPr>
                <w:rFonts w:ascii="Comic Sans MS" w:eastAsia="Times New Roman" w:hAnsi="Comic Sans MS" w:cs="Arial"/>
                <w:b/>
                <w:color w:val="FFC000"/>
                <w:sz w:val="20"/>
                <w:szCs w:val="20"/>
                <w:lang w:eastAsia="en-GB"/>
              </w:rPr>
            </w:pPr>
          </w:p>
        </w:tc>
        <w:tc>
          <w:tcPr>
            <w:tcW w:w="1842" w:type="dxa"/>
          </w:tcPr>
          <w:p w14:paraId="654478F9" w14:textId="77777777" w:rsidR="00FD4B43" w:rsidRDefault="00FD4B43" w:rsidP="009878E0">
            <w:pPr>
              <w:rPr>
                <w:rFonts w:ascii="Comic Sans MS" w:hAnsi="Comic Sans MS" w:cs="Arial"/>
                <w:sz w:val="20"/>
                <w:szCs w:val="20"/>
              </w:rPr>
            </w:pPr>
          </w:p>
          <w:p w14:paraId="0F99028E" w14:textId="77777777" w:rsidR="00FD4B43" w:rsidRDefault="00FD4B43" w:rsidP="009878E0">
            <w:pPr>
              <w:rPr>
                <w:rFonts w:ascii="Comic Sans MS" w:hAnsi="Comic Sans MS" w:cs="Arial"/>
                <w:sz w:val="20"/>
                <w:szCs w:val="20"/>
              </w:rPr>
            </w:pPr>
          </w:p>
          <w:p w14:paraId="7C03A998" w14:textId="2A90C936" w:rsidR="00FD4B43" w:rsidRDefault="005C4A74" w:rsidP="009878E0">
            <w:pPr>
              <w:rPr>
                <w:rFonts w:ascii="Comic Sans MS" w:hAnsi="Comic Sans MS" w:cs="Arial"/>
                <w:sz w:val="20"/>
                <w:szCs w:val="20"/>
              </w:rPr>
            </w:pPr>
            <w:r>
              <w:rPr>
                <w:rFonts w:ascii="Comic Sans MS" w:hAnsi="Comic Sans MS" w:cs="Arial"/>
                <w:sz w:val="20"/>
                <w:szCs w:val="20"/>
              </w:rPr>
              <w:t>£100</w:t>
            </w:r>
            <w:r w:rsidR="00FD4B43">
              <w:rPr>
                <w:rFonts w:ascii="Comic Sans MS" w:hAnsi="Comic Sans MS" w:cs="Arial"/>
                <w:sz w:val="20"/>
                <w:szCs w:val="20"/>
              </w:rPr>
              <w:t xml:space="preserve"> </w:t>
            </w:r>
            <w:r>
              <w:rPr>
                <w:rFonts w:ascii="Comic Sans MS" w:hAnsi="Comic Sans MS" w:cs="Arial"/>
                <w:sz w:val="20"/>
                <w:szCs w:val="20"/>
              </w:rPr>
              <w:t xml:space="preserve">Bhangra dance </w:t>
            </w:r>
            <w:r w:rsidR="00FD4B43">
              <w:rPr>
                <w:rFonts w:ascii="Comic Sans MS" w:hAnsi="Comic Sans MS" w:cs="Arial"/>
                <w:sz w:val="20"/>
                <w:szCs w:val="20"/>
              </w:rPr>
              <w:t xml:space="preserve">enrichment </w:t>
            </w:r>
            <w:r>
              <w:rPr>
                <w:rFonts w:ascii="Comic Sans MS" w:hAnsi="Comic Sans MS" w:cs="Arial"/>
                <w:sz w:val="20"/>
                <w:szCs w:val="20"/>
              </w:rPr>
              <w:t>session for Y2 children</w:t>
            </w:r>
          </w:p>
          <w:p w14:paraId="338E2C46" w14:textId="77777777" w:rsidR="00FD4B43" w:rsidRDefault="00FD4B43" w:rsidP="009878E0">
            <w:pPr>
              <w:rPr>
                <w:rFonts w:ascii="Comic Sans MS" w:hAnsi="Comic Sans MS" w:cs="Arial"/>
                <w:sz w:val="20"/>
                <w:szCs w:val="20"/>
              </w:rPr>
            </w:pPr>
          </w:p>
          <w:p w14:paraId="7F5A4331" w14:textId="77777777" w:rsidR="00FD4B43" w:rsidRDefault="00FD4B43" w:rsidP="009878E0">
            <w:pPr>
              <w:rPr>
                <w:rFonts w:ascii="Comic Sans MS" w:hAnsi="Comic Sans MS" w:cs="Arial"/>
                <w:sz w:val="20"/>
                <w:szCs w:val="20"/>
              </w:rPr>
            </w:pPr>
          </w:p>
          <w:p w14:paraId="44D0A856" w14:textId="48E0D1CC" w:rsidR="00FD4B43" w:rsidRDefault="005C4A74" w:rsidP="009878E0">
            <w:pPr>
              <w:rPr>
                <w:rFonts w:ascii="Comic Sans MS" w:hAnsi="Comic Sans MS" w:cs="Arial"/>
                <w:sz w:val="20"/>
                <w:szCs w:val="20"/>
              </w:rPr>
            </w:pPr>
            <w:r>
              <w:rPr>
                <w:rFonts w:ascii="Comic Sans MS" w:hAnsi="Comic Sans MS" w:cs="Arial"/>
                <w:sz w:val="20"/>
                <w:szCs w:val="20"/>
              </w:rPr>
              <w:t>£2250</w:t>
            </w:r>
            <w:r w:rsidR="00FD4B43">
              <w:rPr>
                <w:rFonts w:ascii="Comic Sans MS" w:hAnsi="Comic Sans MS" w:cs="Arial"/>
                <w:sz w:val="20"/>
                <w:szCs w:val="20"/>
              </w:rPr>
              <w:t xml:space="preserve"> Burton Albion clubs</w:t>
            </w:r>
          </w:p>
          <w:p w14:paraId="13D6B68C" w14:textId="77777777" w:rsidR="00FD4B43" w:rsidRDefault="00FD4B43" w:rsidP="009878E0">
            <w:pPr>
              <w:rPr>
                <w:rFonts w:ascii="Comic Sans MS" w:hAnsi="Comic Sans MS" w:cs="Arial"/>
                <w:sz w:val="20"/>
                <w:szCs w:val="20"/>
              </w:rPr>
            </w:pPr>
          </w:p>
          <w:p w14:paraId="354531F0" w14:textId="77777777" w:rsidR="00FD4B43" w:rsidRDefault="00FD4B43" w:rsidP="009878E0">
            <w:pPr>
              <w:rPr>
                <w:rFonts w:ascii="Comic Sans MS" w:hAnsi="Comic Sans MS" w:cs="Arial"/>
                <w:sz w:val="20"/>
                <w:szCs w:val="20"/>
              </w:rPr>
            </w:pPr>
          </w:p>
          <w:p w14:paraId="03C53E2B" w14:textId="5AE525F0" w:rsidR="00FD4B43" w:rsidRPr="00C31B88" w:rsidRDefault="00FD4B43" w:rsidP="005C4A74">
            <w:pPr>
              <w:rPr>
                <w:rFonts w:ascii="Comic Sans MS" w:hAnsi="Comic Sans MS" w:cs="Arial"/>
              </w:rPr>
            </w:pPr>
          </w:p>
        </w:tc>
        <w:tc>
          <w:tcPr>
            <w:tcW w:w="6096" w:type="dxa"/>
          </w:tcPr>
          <w:p w14:paraId="31914C44" w14:textId="77777777" w:rsidR="00FD4B43" w:rsidRDefault="00FD4B43" w:rsidP="0081649E">
            <w:pPr>
              <w:rPr>
                <w:rFonts w:ascii="Comic Sans MS" w:hAnsi="Comic Sans MS" w:cs="Arial"/>
              </w:rPr>
            </w:pPr>
          </w:p>
          <w:p w14:paraId="7F9D2A2D" w14:textId="77777777" w:rsidR="00CB37E3" w:rsidRDefault="00CB37E3" w:rsidP="0081649E">
            <w:pPr>
              <w:rPr>
                <w:rFonts w:ascii="Comic Sans MS" w:hAnsi="Comic Sans MS" w:cs="Arial"/>
              </w:rPr>
            </w:pPr>
          </w:p>
          <w:p w14:paraId="7BA66392" w14:textId="73FA0C36" w:rsidR="00CB37E3" w:rsidRDefault="00CB37E3" w:rsidP="0081649E">
            <w:pPr>
              <w:rPr>
                <w:rFonts w:ascii="Comic Sans MS" w:hAnsi="Comic Sans MS" w:cs="Arial"/>
              </w:rPr>
            </w:pPr>
            <w:r>
              <w:rPr>
                <w:rFonts w:ascii="Comic Sans MS" w:hAnsi="Comic Sans MS" w:cs="Arial"/>
              </w:rPr>
              <w:t>Through offering children a range of clubs and enrichment opportunities they have been encouraged to find a sport they may wish to continue with outside of school.</w:t>
            </w:r>
          </w:p>
          <w:p w14:paraId="75CD2B55" w14:textId="77777777" w:rsidR="007661F6" w:rsidRDefault="007661F6" w:rsidP="0081649E">
            <w:pPr>
              <w:rPr>
                <w:rFonts w:ascii="Comic Sans MS" w:hAnsi="Comic Sans MS" w:cs="Arial"/>
              </w:rPr>
            </w:pPr>
          </w:p>
          <w:p w14:paraId="70A7AA6E" w14:textId="0A1CDBCB" w:rsidR="00CB37E3" w:rsidRDefault="00CB37E3" w:rsidP="0081649E">
            <w:pPr>
              <w:rPr>
                <w:rFonts w:ascii="Comic Sans MS" w:hAnsi="Comic Sans MS" w:cs="Arial"/>
              </w:rPr>
            </w:pPr>
            <w:r>
              <w:rPr>
                <w:rFonts w:ascii="Comic Sans MS" w:hAnsi="Comic Sans MS" w:cs="Arial"/>
              </w:rPr>
              <w:t>The member of staff responsible for the nurture group during lunchtime periods has expressed many gains following investment in health and wellbeing training for her.  The children have now been encouraged to participate in group activities.</w:t>
            </w:r>
          </w:p>
          <w:p w14:paraId="1028B39F" w14:textId="77777777" w:rsidR="00CB37E3" w:rsidRDefault="00CB37E3" w:rsidP="0081649E">
            <w:pPr>
              <w:rPr>
                <w:rFonts w:ascii="Comic Sans MS" w:hAnsi="Comic Sans MS" w:cs="Arial"/>
              </w:rPr>
            </w:pPr>
          </w:p>
          <w:p w14:paraId="4343EEC9" w14:textId="65796ED6" w:rsidR="00CB37E3" w:rsidRDefault="00CB37E3" w:rsidP="0081649E">
            <w:pPr>
              <w:rPr>
                <w:rFonts w:ascii="Comic Sans MS" w:hAnsi="Comic Sans MS" w:cs="Arial"/>
              </w:rPr>
            </w:pPr>
            <w:r>
              <w:rPr>
                <w:rFonts w:ascii="Comic Sans MS" w:hAnsi="Comic Sans MS" w:cs="Arial"/>
              </w:rPr>
              <w:t xml:space="preserve">Phunky Foods has </w:t>
            </w:r>
            <w:r w:rsidR="005C4A74">
              <w:rPr>
                <w:rFonts w:ascii="Comic Sans MS" w:hAnsi="Comic Sans MS" w:cs="Arial"/>
              </w:rPr>
              <w:t>continued</w:t>
            </w:r>
            <w:r>
              <w:rPr>
                <w:rFonts w:ascii="Comic Sans MS" w:hAnsi="Comic Sans MS" w:cs="Arial"/>
              </w:rPr>
              <w:t xml:space="preserve"> to be used across school with positive impacts on the children’s wellbeing following the relaxation techniques shared in staff meetings. </w:t>
            </w:r>
          </w:p>
          <w:p w14:paraId="5AB360F0" w14:textId="77777777" w:rsidR="00CB37E3" w:rsidRDefault="00CB37E3" w:rsidP="0081649E">
            <w:pPr>
              <w:rPr>
                <w:rFonts w:ascii="Comic Sans MS" w:hAnsi="Comic Sans MS" w:cs="Arial"/>
              </w:rPr>
            </w:pPr>
          </w:p>
          <w:p w14:paraId="40EEB06B" w14:textId="65A54A21" w:rsidR="00FD4B43" w:rsidRPr="00C31B88" w:rsidRDefault="00FD4B43" w:rsidP="0081649E">
            <w:pPr>
              <w:rPr>
                <w:rFonts w:ascii="Comic Sans MS" w:hAnsi="Comic Sans MS" w:cs="Arial"/>
              </w:rPr>
            </w:pPr>
          </w:p>
        </w:tc>
        <w:tc>
          <w:tcPr>
            <w:tcW w:w="2977" w:type="dxa"/>
          </w:tcPr>
          <w:p w14:paraId="1119CBCD" w14:textId="77777777" w:rsidR="00CB37E3" w:rsidRDefault="00CB37E3" w:rsidP="00CB37E3">
            <w:pPr>
              <w:spacing w:after="200" w:line="276" w:lineRule="auto"/>
              <w:rPr>
                <w:rFonts w:ascii="Comic Sans MS" w:eastAsia="Calibri" w:hAnsi="Comic Sans MS" w:cs="Arial"/>
                <w:sz w:val="20"/>
                <w:szCs w:val="20"/>
              </w:rPr>
            </w:pPr>
          </w:p>
          <w:p w14:paraId="743B4C79" w14:textId="3A1EDED3" w:rsidR="00CB37E3" w:rsidRPr="007661F6" w:rsidRDefault="00CB37E3" w:rsidP="00CB37E3">
            <w:pPr>
              <w:spacing w:after="200" w:line="276" w:lineRule="auto"/>
              <w:rPr>
                <w:rFonts w:ascii="Comic Sans MS" w:eastAsia="Calibri" w:hAnsi="Comic Sans MS" w:cs="Arial"/>
              </w:rPr>
            </w:pPr>
            <w:r w:rsidRPr="007661F6">
              <w:rPr>
                <w:rFonts w:ascii="Comic Sans MS" w:eastAsia="Calibri" w:hAnsi="Comic Sans MS" w:cs="Arial"/>
              </w:rPr>
              <w:t xml:space="preserve">New additional </w:t>
            </w:r>
            <w:r w:rsidR="00B546C9" w:rsidRPr="007661F6">
              <w:rPr>
                <w:rFonts w:ascii="Comic Sans MS" w:eastAsia="Calibri" w:hAnsi="Comic Sans MS" w:cs="Arial"/>
              </w:rPr>
              <w:t xml:space="preserve">clubs, </w:t>
            </w:r>
            <w:r w:rsidRPr="007661F6">
              <w:rPr>
                <w:rFonts w:ascii="Comic Sans MS" w:eastAsia="Calibri" w:hAnsi="Comic Sans MS" w:cs="Arial"/>
              </w:rPr>
              <w:t xml:space="preserve">activities, resources and enhanced curriculum projects will continue </w:t>
            </w:r>
            <w:r w:rsidR="00B546C9" w:rsidRPr="007661F6">
              <w:rPr>
                <w:rFonts w:ascii="Comic Sans MS" w:eastAsia="Calibri" w:hAnsi="Comic Sans MS" w:cs="Arial"/>
              </w:rPr>
              <w:t xml:space="preserve">to support healthy life styles into the future.   </w:t>
            </w:r>
          </w:p>
          <w:p w14:paraId="1FF2C693" w14:textId="42E71B59" w:rsidR="00FD4B43" w:rsidRPr="00C31B88" w:rsidRDefault="00FD4B43" w:rsidP="0081649E">
            <w:pPr>
              <w:spacing w:line="276" w:lineRule="auto"/>
              <w:rPr>
                <w:rFonts w:ascii="Comic Sans MS" w:hAnsi="Comic Sans MS" w:cs="Arial"/>
              </w:rPr>
            </w:pPr>
          </w:p>
        </w:tc>
      </w:tr>
      <w:tr w:rsidR="00FD4B43" w:rsidRPr="00C31B88" w14:paraId="2F55AA21" w14:textId="77777777" w:rsidTr="00893389">
        <w:tc>
          <w:tcPr>
            <w:tcW w:w="4537" w:type="dxa"/>
          </w:tcPr>
          <w:p w14:paraId="2AD47EAB" w14:textId="047F8912" w:rsidR="00FD4B43" w:rsidRPr="003724FC" w:rsidRDefault="00FD4B43" w:rsidP="009878E0">
            <w:pPr>
              <w:rPr>
                <w:rFonts w:ascii="Comic Sans MS" w:hAnsi="Comic Sans MS" w:cs="Arial"/>
                <w:b/>
                <w:color w:val="FF0000"/>
                <w:szCs w:val="20"/>
              </w:rPr>
            </w:pPr>
            <w:r w:rsidRPr="003724FC">
              <w:rPr>
                <w:rFonts w:ascii="Comic Sans MS" w:hAnsi="Comic Sans MS" w:cs="Arial"/>
                <w:b/>
                <w:color w:val="FF0000"/>
                <w:szCs w:val="20"/>
              </w:rPr>
              <w:t>Wider curriculum developments and competitions</w:t>
            </w:r>
          </w:p>
          <w:p w14:paraId="350C21B1" w14:textId="77777777" w:rsidR="00FD4B43" w:rsidRDefault="00FD4B43" w:rsidP="009878E0">
            <w:pPr>
              <w:rPr>
                <w:rFonts w:ascii="Comic Sans MS" w:hAnsi="Comic Sans MS" w:cs="Arial"/>
                <w:b/>
                <w:sz w:val="20"/>
                <w:szCs w:val="20"/>
              </w:rPr>
            </w:pPr>
          </w:p>
          <w:p w14:paraId="2D75464A" w14:textId="77777777" w:rsidR="00FD4B43" w:rsidRDefault="00FD4B43" w:rsidP="009878E0">
            <w:pPr>
              <w:rPr>
                <w:rFonts w:ascii="Comic Sans MS" w:hAnsi="Comic Sans MS" w:cs="Arial"/>
                <w:sz w:val="20"/>
                <w:szCs w:val="20"/>
              </w:rPr>
            </w:pPr>
            <w:r>
              <w:rPr>
                <w:rFonts w:ascii="Comic Sans MS" w:hAnsi="Comic Sans MS" w:cs="Arial"/>
                <w:sz w:val="20"/>
                <w:szCs w:val="20"/>
              </w:rPr>
              <w:t>Improve the opportunities for children to participate in competitive sports.</w:t>
            </w:r>
          </w:p>
          <w:p w14:paraId="07164733" w14:textId="77777777" w:rsidR="00FD4B43" w:rsidRDefault="00FD4B43" w:rsidP="009878E0">
            <w:pPr>
              <w:rPr>
                <w:rFonts w:ascii="Comic Sans MS" w:hAnsi="Comic Sans MS" w:cs="Arial"/>
                <w:sz w:val="20"/>
                <w:szCs w:val="20"/>
              </w:rPr>
            </w:pPr>
          </w:p>
          <w:p w14:paraId="7CB6197C" w14:textId="77777777" w:rsidR="00FD4B43" w:rsidRDefault="00FD4B43" w:rsidP="009878E0">
            <w:pPr>
              <w:rPr>
                <w:rFonts w:ascii="Comic Sans MS" w:hAnsi="Comic Sans MS" w:cs="Arial"/>
                <w:sz w:val="20"/>
                <w:szCs w:val="20"/>
              </w:rPr>
            </w:pPr>
          </w:p>
          <w:p w14:paraId="0A5784ED" w14:textId="77777777" w:rsidR="00FD4B43" w:rsidRDefault="00FD4B43" w:rsidP="009878E0">
            <w:pPr>
              <w:rPr>
                <w:rFonts w:ascii="Comic Sans MS" w:hAnsi="Comic Sans MS" w:cs="Arial"/>
                <w:sz w:val="20"/>
                <w:szCs w:val="20"/>
              </w:rPr>
            </w:pPr>
          </w:p>
          <w:p w14:paraId="6F36F729" w14:textId="77777777" w:rsidR="00FD4B43" w:rsidRDefault="00FD4B43" w:rsidP="00AA0F92">
            <w:pPr>
              <w:rPr>
                <w:rFonts w:ascii="Comic Sans MS" w:eastAsia="Times New Roman" w:hAnsi="Comic Sans MS" w:cs="Arial"/>
                <w:b/>
                <w:color w:val="00B0F0"/>
                <w:sz w:val="20"/>
                <w:szCs w:val="20"/>
                <w:lang w:eastAsia="en-GB"/>
              </w:rPr>
            </w:pPr>
            <w:r w:rsidRPr="00C31B88">
              <w:rPr>
                <w:rFonts w:ascii="Comic Sans MS" w:eastAsia="Times New Roman" w:hAnsi="Comic Sans MS" w:cs="Arial"/>
                <w:b/>
                <w:color w:val="00B0F0"/>
                <w:sz w:val="20"/>
                <w:szCs w:val="20"/>
                <w:lang w:eastAsia="en-GB"/>
              </w:rPr>
              <w:t>Key Indicator 5</w:t>
            </w:r>
          </w:p>
          <w:p w14:paraId="6AE09D16" w14:textId="6C5AB74D" w:rsidR="00AA0F92" w:rsidRPr="00C31B88" w:rsidRDefault="00AA0F92" w:rsidP="00AA0F92">
            <w:pPr>
              <w:rPr>
                <w:rFonts w:ascii="Comic Sans MS" w:hAnsi="Comic Sans MS" w:cs="Arial"/>
                <w:b/>
                <w:color w:val="4F81BD"/>
              </w:rPr>
            </w:pPr>
          </w:p>
        </w:tc>
        <w:tc>
          <w:tcPr>
            <w:tcW w:w="1842" w:type="dxa"/>
          </w:tcPr>
          <w:p w14:paraId="0C13AC48" w14:textId="77777777" w:rsidR="00FD4B43" w:rsidRDefault="00FD4B43" w:rsidP="009E21CC">
            <w:pPr>
              <w:rPr>
                <w:rFonts w:ascii="Comic Sans MS" w:hAnsi="Comic Sans MS" w:cs="Arial"/>
              </w:rPr>
            </w:pPr>
          </w:p>
          <w:p w14:paraId="46CE94D2" w14:textId="77777777" w:rsidR="00B546C9" w:rsidRPr="006E1BE5" w:rsidRDefault="00B546C9" w:rsidP="00B546C9">
            <w:pPr>
              <w:jc w:val="center"/>
              <w:rPr>
                <w:rFonts w:ascii="Comic Sans MS" w:hAnsi="Comic Sans MS" w:cs="Arial"/>
                <w:sz w:val="20"/>
                <w:szCs w:val="20"/>
              </w:rPr>
            </w:pPr>
          </w:p>
          <w:p w14:paraId="7E30282F" w14:textId="77777777" w:rsidR="00B546C9" w:rsidRPr="006E1BE5" w:rsidRDefault="00B546C9" w:rsidP="00B546C9">
            <w:pPr>
              <w:jc w:val="center"/>
              <w:rPr>
                <w:rFonts w:ascii="Comic Sans MS" w:hAnsi="Comic Sans MS" w:cs="Arial"/>
                <w:sz w:val="20"/>
                <w:szCs w:val="20"/>
              </w:rPr>
            </w:pPr>
          </w:p>
          <w:p w14:paraId="1882827F" w14:textId="77777777" w:rsidR="00B546C9" w:rsidRPr="006E1BE5" w:rsidRDefault="00B546C9" w:rsidP="00B546C9">
            <w:pPr>
              <w:jc w:val="center"/>
              <w:rPr>
                <w:rFonts w:ascii="Comic Sans MS" w:hAnsi="Comic Sans MS" w:cs="Arial"/>
                <w:sz w:val="20"/>
                <w:szCs w:val="20"/>
              </w:rPr>
            </w:pPr>
          </w:p>
          <w:p w14:paraId="61D4F982" w14:textId="77777777" w:rsidR="00B546C9" w:rsidRPr="006E1BE5" w:rsidRDefault="00B546C9" w:rsidP="00B546C9">
            <w:pPr>
              <w:jc w:val="center"/>
              <w:rPr>
                <w:rFonts w:ascii="Comic Sans MS" w:hAnsi="Comic Sans MS" w:cs="Arial"/>
                <w:sz w:val="20"/>
                <w:szCs w:val="20"/>
              </w:rPr>
            </w:pPr>
          </w:p>
          <w:p w14:paraId="01B0248D" w14:textId="77777777" w:rsidR="00B546C9" w:rsidRDefault="00B546C9" w:rsidP="009E21CC">
            <w:pPr>
              <w:rPr>
                <w:rFonts w:ascii="Comic Sans MS" w:hAnsi="Comic Sans MS" w:cs="Arial"/>
              </w:rPr>
            </w:pPr>
          </w:p>
          <w:p w14:paraId="45F73367" w14:textId="73F80C47" w:rsidR="00B546C9" w:rsidRPr="00B546C9" w:rsidRDefault="00B546C9" w:rsidP="009E21CC">
            <w:pPr>
              <w:rPr>
                <w:rFonts w:ascii="Comic Sans MS" w:hAnsi="Comic Sans MS" w:cs="Arial"/>
                <w:sz w:val="20"/>
                <w:szCs w:val="20"/>
              </w:rPr>
            </w:pPr>
            <w:r>
              <w:rPr>
                <w:rFonts w:ascii="Comic Sans MS" w:hAnsi="Comic Sans MS" w:cs="Arial"/>
                <w:sz w:val="20"/>
                <w:szCs w:val="20"/>
              </w:rPr>
              <w:t xml:space="preserve"> </w:t>
            </w:r>
          </w:p>
        </w:tc>
        <w:tc>
          <w:tcPr>
            <w:tcW w:w="6096" w:type="dxa"/>
          </w:tcPr>
          <w:p w14:paraId="1E09D4B2" w14:textId="77777777" w:rsidR="00FD4B43" w:rsidRDefault="00FD4B43" w:rsidP="001B19CB">
            <w:pPr>
              <w:spacing w:line="276" w:lineRule="auto"/>
              <w:rPr>
                <w:rFonts w:ascii="Comic Sans MS" w:hAnsi="Comic Sans MS" w:cs="Arial"/>
                <w:sz w:val="20"/>
                <w:szCs w:val="20"/>
              </w:rPr>
            </w:pPr>
            <w:r w:rsidRPr="00C31B88">
              <w:rPr>
                <w:rFonts w:ascii="Comic Sans MS" w:hAnsi="Comic Sans MS" w:cs="Arial"/>
                <w:sz w:val="20"/>
                <w:szCs w:val="20"/>
              </w:rPr>
              <w:t xml:space="preserve"> </w:t>
            </w:r>
          </w:p>
          <w:p w14:paraId="1920F912" w14:textId="77777777" w:rsidR="0058572F" w:rsidRDefault="0058572F" w:rsidP="001B19CB">
            <w:pPr>
              <w:spacing w:line="276" w:lineRule="auto"/>
              <w:rPr>
                <w:rFonts w:ascii="Comic Sans MS" w:hAnsi="Comic Sans MS" w:cs="Arial"/>
              </w:rPr>
            </w:pPr>
          </w:p>
          <w:p w14:paraId="647AEF34" w14:textId="77777777" w:rsidR="00AA0F92" w:rsidRDefault="00AA0F92" w:rsidP="001B19CB">
            <w:pPr>
              <w:spacing w:line="276" w:lineRule="auto"/>
              <w:rPr>
                <w:rFonts w:ascii="Comic Sans MS" w:hAnsi="Comic Sans MS" w:cs="Arial"/>
              </w:rPr>
            </w:pPr>
          </w:p>
          <w:p w14:paraId="5B377AA7" w14:textId="44D92ACC" w:rsidR="00AA0F92" w:rsidRDefault="00AA0F92" w:rsidP="001B19CB">
            <w:pPr>
              <w:spacing w:line="276" w:lineRule="auto"/>
              <w:rPr>
                <w:rFonts w:ascii="Comic Sans MS" w:hAnsi="Comic Sans MS" w:cs="Arial"/>
              </w:rPr>
            </w:pPr>
            <w:r>
              <w:rPr>
                <w:rFonts w:ascii="Comic Sans MS" w:eastAsia="Calibri" w:hAnsi="Comic Sans MS" w:cs="Arial"/>
              </w:rPr>
              <w:t>Unfortunately due to Covid-19 and the closure of schools to all but key worker pupils’ festivals and Healthy Living Week were not able to take place.</w:t>
            </w:r>
          </w:p>
          <w:p w14:paraId="377BCB2A" w14:textId="13431D4E" w:rsidR="00FD4B43" w:rsidRPr="00C31B88" w:rsidRDefault="00FD4B43" w:rsidP="0058572F">
            <w:pPr>
              <w:spacing w:line="276" w:lineRule="auto"/>
              <w:rPr>
                <w:rFonts w:ascii="Comic Sans MS" w:eastAsia="Calibri" w:hAnsi="Comic Sans MS" w:cs="Arial"/>
                <w:sz w:val="20"/>
                <w:szCs w:val="20"/>
              </w:rPr>
            </w:pPr>
          </w:p>
        </w:tc>
        <w:tc>
          <w:tcPr>
            <w:tcW w:w="2977" w:type="dxa"/>
          </w:tcPr>
          <w:p w14:paraId="01144538" w14:textId="77777777" w:rsidR="00B546C9" w:rsidRDefault="00B546C9" w:rsidP="00B546C9">
            <w:pPr>
              <w:rPr>
                <w:rFonts w:ascii="Comic Sans MS" w:eastAsia="Calibri" w:hAnsi="Comic Sans MS" w:cs="Arial"/>
                <w:sz w:val="20"/>
                <w:szCs w:val="20"/>
              </w:rPr>
            </w:pPr>
          </w:p>
          <w:p w14:paraId="2590A71D" w14:textId="77777777" w:rsidR="00FD4B43" w:rsidRDefault="00FD4B43" w:rsidP="0058572F">
            <w:pPr>
              <w:rPr>
                <w:rFonts w:ascii="Comic Sans MS" w:eastAsia="Calibri" w:hAnsi="Comic Sans MS" w:cs="Arial"/>
              </w:rPr>
            </w:pPr>
          </w:p>
          <w:p w14:paraId="3967C9F8" w14:textId="77777777" w:rsidR="00AA0F92" w:rsidRDefault="00AA0F92" w:rsidP="0058572F">
            <w:pPr>
              <w:rPr>
                <w:rFonts w:ascii="Comic Sans MS" w:eastAsia="Calibri" w:hAnsi="Comic Sans MS" w:cs="Arial"/>
              </w:rPr>
            </w:pPr>
          </w:p>
          <w:p w14:paraId="232DCE72" w14:textId="0B844514" w:rsidR="00AA0F92" w:rsidRPr="00C31B88" w:rsidRDefault="00AA0F92" w:rsidP="0058572F">
            <w:pPr>
              <w:rPr>
                <w:rFonts w:ascii="Comic Sans MS" w:eastAsia="Calibri" w:hAnsi="Comic Sans MS" w:cs="Arial"/>
                <w:sz w:val="20"/>
                <w:szCs w:val="20"/>
              </w:rPr>
            </w:pPr>
            <w:r>
              <w:rPr>
                <w:rFonts w:ascii="Comic Sans MS" w:eastAsia="Calibri" w:hAnsi="Comic Sans MS" w:cs="Arial"/>
              </w:rPr>
              <w:t>These will hopefully be able to take place next year.</w:t>
            </w:r>
          </w:p>
        </w:tc>
      </w:tr>
    </w:tbl>
    <w:p w14:paraId="66F3FC85" w14:textId="11294290" w:rsidR="000922DA" w:rsidRPr="0081649E" w:rsidRDefault="000922DA"/>
    <w:sectPr w:rsidR="000922DA" w:rsidRPr="0081649E" w:rsidSect="00550E71">
      <w:pgSz w:w="16838" w:h="11906" w:orient="landscape"/>
      <w:pgMar w:top="568"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5C8E2" w14:textId="77777777" w:rsidR="004D4ED2" w:rsidRDefault="004D4ED2" w:rsidP="00EF4A27">
      <w:pPr>
        <w:spacing w:after="0" w:line="240" w:lineRule="auto"/>
      </w:pPr>
      <w:r>
        <w:separator/>
      </w:r>
    </w:p>
  </w:endnote>
  <w:endnote w:type="continuationSeparator" w:id="0">
    <w:p w14:paraId="5032F9ED" w14:textId="77777777" w:rsidR="004D4ED2" w:rsidRDefault="004D4ED2" w:rsidP="00EF4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077A7" w14:textId="77777777" w:rsidR="004D4ED2" w:rsidRDefault="004D4ED2" w:rsidP="00EF4A27">
      <w:pPr>
        <w:spacing w:after="0" w:line="240" w:lineRule="auto"/>
      </w:pPr>
      <w:r>
        <w:separator/>
      </w:r>
    </w:p>
  </w:footnote>
  <w:footnote w:type="continuationSeparator" w:id="0">
    <w:p w14:paraId="0DCF36BF" w14:textId="77777777" w:rsidR="004D4ED2" w:rsidRDefault="004D4ED2" w:rsidP="00EF4A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14605"/>
    <w:multiLevelType w:val="hybridMultilevel"/>
    <w:tmpl w:val="13342D10"/>
    <w:lvl w:ilvl="0" w:tplc="21925E7C">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8E568D"/>
    <w:multiLevelType w:val="hybridMultilevel"/>
    <w:tmpl w:val="C5EA2708"/>
    <w:lvl w:ilvl="0" w:tplc="F9DE3C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FE4275"/>
    <w:multiLevelType w:val="hybridMultilevel"/>
    <w:tmpl w:val="DCC8A844"/>
    <w:lvl w:ilvl="0" w:tplc="F8D258B8">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7874B57"/>
    <w:multiLevelType w:val="hybridMultilevel"/>
    <w:tmpl w:val="5CF24A12"/>
    <w:lvl w:ilvl="0" w:tplc="F72627CE">
      <w:start w:val="2"/>
      <w:numFmt w:val="bullet"/>
      <w:lvlText w:val="-"/>
      <w:lvlJc w:val="left"/>
      <w:pPr>
        <w:ind w:left="720" w:hanging="360"/>
      </w:pPr>
      <w:rPr>
        <w:rFonts w:ascii="Comic Sans MS" w:eastAsia="SimSu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8E56CC"/>
    <w:multiLevelType w:val="hybridMultilevel"/>
    <w:tmpl w:val="BB0647AC"/>
    <w:lvl w:ilvl="0" w:tplc="6F74507A">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6F6A81"/>
    <w:multiLevelType w:val="hybridMultilevel"/>
    <w:tmpl w:val="680AA2FE"/>
    <w:lvl w:ilvl="0" w:tplc="6BC4DF54">
      <w:start w:val="1"/>
      <w:numFmt w:val="bullet"/>
      <w:pStyle w:val="aLCP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9F3442"/>
    <w:multiLevelType w:val="hybridMultilevel"/>
    <w:tmpl w:val="3F3EAD4A"/>
    <w:lvl w:ilvl="0" w:tplc="CB6C91D0">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600D1E"/>
    <w:multiLevelType w:val="hybridMultilevel"/>
    <w:tmpl w:val="EFA4FFB2"/>
    <w:lvl w:ilvl="0" w:tplc="A844AFF6">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0E4B74"/>
    <w:multiLevelType w:val="hybridMultilevel"/>
    <w:tmpl w:val="97F896A2"/>
    <w:lvl w:ilvl="0" w:tplc="3C169C3E">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8"/>
  </w:num>
  <w:num w:numId="6">
    <w:abstractNumId w:val="0"/>
  </w:num>
  <w:num w:numId="7">
    <w:abstractNumId w:val="9"/>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04"/>
    <w:rsid w:val="000278BE"/>
    <w:rsid w:val="0005126E"/>
    <w:rsid w:val="00052AAF"/>
    <w:rsid w:val="00056AB1"/>
    <w:rsid w:val="000767A8"/>
    <w:rsid w:val="00080EF4"/>
    <w:rsid w:val="000922DA"/>
    <w:rsid w:val="000A12FA"/>
    <w:rsid w:val="000C434D"/>
    <w:rsid w:val="000C5B7C"/>
    <w:rsid w:val="000E0AE5"/>
    <w:rsid w:val="000F3CFC"/>
    <w:rsid w:val="00116E3E"/>
    <w:rsid w:val="00121A76"/>
    <w:rsid w:val="0012236C"/>
    <w:rsid w:val="00177B72"/>
    <w:rsid w:val="00185A84"/>
    <w:rsid w:val="001943A8"/>
    <w:rsid w:val="001A33A2"/>
    <w:rsid w:val="001B19CB"/>
    <w:rsid w:val="001D4AE5"/>
    <w:rsid w:val="00235505"/>
    <w:rsid w:val="002425E3"/>
    <w:rsid w:val="002478F9"/>
    <w:rsid w:val="00255237"/>
    <w:rsid w:val="00255D3E"/>
    <w:rsid w:val="00272DF7"/>
    <w:rsid w:val="00292D69"/>
    <w:rsid w:val="002B237B"/>
    <w:rsid w:val="002D76FF"/>
    <w:rsid w:val="002D773C"/>
    <w:rsid w:val="002E4194"/>
    <w:rsid w:val="003044B1"/>
    <w:rsid w:val="003158FD"/>
    <w:rsid w:val="00315C0C"/>
    <w:rsid w:val="00321793"/>
    <w:rsid w:val="00331EB1"/>
    <w:rsid w:val="0035296E"/>
    <w:rsid w:val="0035397E"/>
    <w:rsid w:val="00363C58"/>
    <w:rsid w:val="003C2130"/>
    <w:rsid w:val="003D120C"/>
    <w:rsid w:val="003D729E"/>
    <w:rsid w:val="00405BA8"/>
    <w:rsid w:val="0042368F"/>
    <w:rsid w:val="00435087"/>
    <w:rsid w:val="004873CE"/>
    <w:rsid w:val="004B4CEB"/>
    <w:rsid w:val="004C4C2B"/>
    <w:rsid w:val="004D4ED2"/>
    <w:rsid w:val="004D55EB"/>
    <w:rsid w:val="004E56DC"/>
    <w:rsid w:val="004E6815"/>
    <w:rsid w:val="00505AFA"/>
    <w:rsid w:val="00506492"/>
    <w:rsid w:val="00507837"/>
    <w:rsid w:val="00511F7F"/>
    <w:rsid w:val="005136AA"/>
    <w:rsid w:val="005144A2"/>
    <w:rsid w:val="00524E43"/>
    <w:rsid w:val="00550E71"/>
    <w:rsid w:val="00552FDB"/>
    <w:rsid w:val="00561DF8"/>
    <w:rsid w:val="00563BE0"/>
    <w:rsid w:val="005833BC"/>
    <w:rsid w:val="0058572F"/>
    <w:rsid w:val="005A0D49"/>
    <w:rsid w:val="005A0FF7"/>
    <w:rsid w:val="005A2BEF"/>
    <w:rsid w:val="005A2C87"/>
    <w:rsid w:val="005A72AD"/>
    <w:rsid w:val="005C21FE"/>
    <w:rsid w:val="005C4A74"/>
    <w:rsid w:val="005D11EA"/>
    <w:rsid w:val="005D632E"/>
    <w:rsid w:val="005F2B27"/>
    <w:rsid w:val="0063315A"/>
    <w:rsid w:val="00680F6E"/>
    <w:rsid w:val="00695CDE"/>
    <w:rsid w:val="0069621E"/>
    <w:rsid w:val="006A3804"/>
    <w:rsid w:val="006A3A4E"/>
    <w:rsid w:val="006A799D"/>
    <w:rsid w:val="006B1D57"/>
    <w:rsid w:val="006C68CD"/>
    <w:rsid w:val="006C6BEF"/>
    <w:rsid w:val="006D68EE"/>
    <w:rsid w:val="006E3060"/>
    <w:rsid w:val="00713319"/>
    <w:rsid w:val="0071768D"/>
    <w:rsid w:val="00733455"/>
    <w:rsid w:val="0073567D"/>
    <w:rsid w:val="00751ACD"/>
    <w:rsid w:val="007661F6"/>
    <w:rsid w:val="00781398"/>
    <w:rsid w:val="00783282"/>
    <w:rsid w:val="0078494C"/>
    <w:rsid w:val="0079165A"/>
    <w:rsid w:val="007A71B4"/>
    <w:rsid w:val="007D3280"/>
    <w:rsid w:val="008055C0"/>
    <w:rsid w:val="00805C7A"/>
    <w:rsid w:val="00807EFA"/>
    <w:rsid w:val="00812AC1"/>
    <w:rsid w:val="008149DA"/>
    <w:rsid w:val="0081649E"/>
    <w:rsid w:val="00816D3E"/>
    <w:rsid w:val="00832D4F"/>
    <w:rsid w:val="00840999"/>
    <w:rsid w:val="00853166"/>
    <w:rsid w:val="00870885"/>
    <w:rsid w:val="00893389"/>
    <w:rsid w:val="008B1A90"/>
    <w:rsid w:val="008B5CC0"/>
    <w:rsid w:val="008C7BCA"/>
    <w:rsid w:val="0090505A"/>
    <w:rsid w:val="00932B64"/>
    <w:rsid w:val="009505D0"/>
    <w:rsid w:val="00954961"/>
    <w:rsid w:val="00971CC4"/>
    <w:rsid w:val="009901D2"/>
    <w:rsid w:val="00995757"/>
    <w:rsid w:val="009A2598"/>
    <w:rsid w:val="009E21CC"/>
    <w:rsid w:val="009F4204"/>
    <w:rsid w:val="00A10E4B"/>
    <w:rsid w:val="00A17081"/>
    <w:rsid w:val="00A3523D"/>
    <w:rsid w:val="00A503B7"/>
    <w:rsid w:val="00AA0F92"/>
    <w:rsid w:val="00AA1DAD"/>
    <w:rsid w:val="00AD28BA"/>
    <w:rsid w:val="00AE5332"/>
    <w:rsid w:val="00AF18B2"/>
    <w:rsid w:val="00B1573C"/>
    <w:rsid w:val="00B25A5B"/>
    <w:rsid w:val="00B27FD6"/>
    <w:rsid w:val="00B332D2"/>
    <w:rsid w:val="00B50708"/>
    <w:rsid w:val="00B546C9"/>
    <w:rsid w:val="00B618A1"/>
    <w:rsid w:val="00B7455F"/>
    <w:rsid w:val="00B766EB"/>
    <w:rsid w:val="00B80E09"/>
    <w:rsid w:val="00B860E7"/>
    <w:rsid w:val="00BB2957"/>
    <w:rsid w:val="00BC507C"/>
    <w:rsid w:val="00BE2F50"/>
    <w:rsid w:val="00BE6AA1"/>
    <w:rsid w:val="00C31B88"/>
    <w:rsid w:val="00C341E1"/>
    <w:rsid w:val="00C361BA"/>
    <w:rsid w:val="00C44AEE"/>
    <w:rsid w:val="00C5390F"/>
    <w:rsid w:val="00CA14E5"/>
    <w:rsid w:val="00CB37E3"/>
    <w:rsid w:val="00CC3FC2"/>
    <w:rsid w:val="00CD2CB1"/>
    <w:rsid w:val="00CE36D8"/>
    <w:rsid w:val="00CF4E3B"/>
    <w:rsid w:val="00D03C93"/>
    <w:rsid w:val="00D47468"/>
    <w:rsid w:val="00D83B77"/>
    <w:rsid w:val="00D970D9"/>
    <w:rsid w:val="00D97B77"/>
    <w:rsid w:val="00DB58ED"/>
    <w:rsid w:val="00DB6BCD"/>
    <w:rsid w:val="00DE4FF1"/>
    <w:rsid w:val="00E1202C"/>
    <w:rsid w:val="00E149A1"/>
    <w:rsid w:val="00E6165D"/>
    <w:rsid w:val="00E804A8"/>
    <w:rsid w:val="00E85A43"/>
    <w:rsid w:val="00E9023F"/>
    <w:rsid w:val="00EA1C4A"/>
    <w:rsid w:val="00EA6519"/>
    <w:rsid w:val="00EB128B"/>
    <w:rsid w:val="00EB254A"/>
    <w:rsid w:val="00EF4A27"/>
    <w:rsid w:val="00F038AC"/>
    <w:rsid w:val="00F1484B"/>
    <w:rsid w:val="00F15C4A"/>
    <w:rsid w:val="00F23AB6"/>
    <w:rsid w:val="00F37080"/>
    <w:rsid w:val="00F42BDE"/>
    <w:rsid w:val="00F74571"/>
    <w:rsid w:val="00FB529E"/>
    <w:rsid w:val="00FC26C0"/>
    <w:rsid w:val="00FC6263"/>
    <w:rsid w:val="00FD4B43"/>
    <w:rsid w:val="00FE3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4D55EB"/>
    <w:pPr>
      <w:spacing w:after="0" w:line="240" w:lineRule="auto"/>
    </w:pPr>
  </w:style>
  <w:style w:type="character" w:customStyle="1" w:styleId="HeaderChar">
    <w:name w:val="Header Char"/>
    <w:basedOn w:val="DefaultParagraphFont"/>
    <w:rsid w:val="008B1A90"/>
  </w:style>
  <w:style w:type="paragraph" w:customStyle="1" w:styleId="aLCPBodytext">
    <w:name w:val="a LCP Body text"/>
    <w:autoRedefine/>
    <w:rsid w:val="00812AC1"/>
    <w:pPr>
      <w:numPr>
        <w:numId w:val="3"/>
      </w:numPr>
      <w:spacing w:after="0" w:line="240" w:lineRule="auto"/>
      <w:jc w:val="both"/>
    </w:pPr>
    <w:rPr>
      <w:rFonts w:ascii="Arial" w:eastAsia="Calibri" w:hAnsi="Arial" w:cs="Arial"/>
      <w:sz w:val="20"/>
      <w:szCs w:val="20"/>
      <w:lang w:val="en-US"/>
    </w:rPr>
  </w:style>
  <w:style w:type="paragraph" w:styleId="BodyText">
    <w:name w:val="Body Text"/>
    <w:basedOn w:val="Normal"/>
    <w:link w:val="BodyTextChar"/>
    <w:uiPriority w:val="1"/>
    <w:qFormat/>
    <w:rsid w:val="00EF4A27"/>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EF4A27"/>
    <w:rPr>
      <w:rFonts w:ascii="Calibri" w:eastAsia="Calibri" w:hAnsi="Calibri" w:cs="Calibri"/>
      <w:sz w:val="24"/>
      <w:szCs w:val="24"/>
      <w:lang w:val="en-US"/>
    </w:rPr>
  </w:style>
  <w:style w:type="paragraph" w:customStyle="1" w:styleId="TableParagraph">
    <w:name w:val="Table Paragraph"/>
    <w:basedOn w:val="Normal"/>
    <w:uiPriority w:val="1"/>
    <w:qFormat/>
    <w:rsid w:val="00EF4A27"/>
    <w:pPr>
      <w:widowControl w:val="0"/>
      <w:autoSpaceDE w:val="0"/>
      <w:autoSpaceDN w:val="0"/>
      <w:spacing w:after="0" w:line="240" w:lineRule="auto"/>
    </w:pPr>
    <w:rPr>
      <w:rFonts w:ascii="Calibri" w:eastAsia="Calibri" w:hAnsi="Calibri" w:cs="Calibri"/>
      <w:lang w:val="en-US"/>
    </w:rPr>
  </w:style>
  <w:style w:type="paragraph" w:styleId="Footer">
    <w:name w:val="footer"/>
    <w:basedOn w:val="Normal"/>
    <w:link w:val="FooterChar"/>
    <w:uiPriority w:val="99"/>
    <w:unhideWhenUsed/>
    <w:rsid w:val="00EF4A27"/>
    <w:pPr>
      <w:widowControl w:val="0"/>
      <w:tabs>
        <w:tab w:val="center" w:pos="4513"/>
        <w:tab w:val="right" w:pos="9026"/>
      </w:tabs>
      <w:autoSpaceDE w:val="0"/>
      <w:autoSpaceDN w:val="0"/>
      <w:spacing w:after="0" w:line="240" w:lineRule="auto"/>
    </w:pPr>
    <w:rPr>
      <w:rFonts w:ascii="Calibri" w:eastAsia="Calibri" w:hAnsi="Calibri" w:cs="Calibri"/>
      <w:lang w:val="en-US"/>
    </w:rPr>
  </w:style>
  <w:style w:type="character" w:customStyle="1" w:styleId="FooterChar">
    <w:name w:val="Footer Char"/>
    <w:basedOn w:val="DefaultParagraphFont"/>
    <w:link w:val="Footer"/>
    <w:uiPriority w:val="99"/>
    <w:rsid w:val="00EF4A27"/>
    <w:rPr>
      <w:rFonts w:ascii="Calibri" w:eastAsia="Calibri" w:hAnsi="Calibri" w:cs="Calibri"/>
      <w:lang w:val="en-US"/>
    </w:rPr>
  </w:style>
  <w:style w:type="paragraph" w:styleId="Header">
    <w:name w:val="header"/>
    <w:basedOn w:val="Normal"/>
    <w:link w:val="HeaderChar1"/>
    <w:uiPriority w:val="99"/>
    <w:unhideWhenUsed/>
    <w:rsid w:val="00EF4A27"/>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EF4A27"/>
  </w:style>
  <w:style w:type="paragraph" w:styleId="ListParagraph">
    <w:name w:val="List Paragraph"/>
    <w:basedOn w:val="Normal"/>
    <w:uiPriority w:val="34"/>
    <w:qFormat/>
    <w:rsid w:val="00272DF7"/>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F2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4D55EB"/>
    <w:pPr>
      <w:spacing w:after="0" w:line="240" w:lineRule="auto"/>
    </w:pPr>
  </w:style>
  <w:style w:type="character" w:customStyle="1" w:styleId="HeaderChar">
    <w:name w:val="Header Char"/>
    <w:basedOn w:val="DefaultParagraphFont"/>
    <w:rsid w:val="008B1A90"/>
  </w:style>
  <w:style w:type="paragraph" w:customStyle="1" w:styleId="aLCPBodytext">
    <w:name w:val="a LCP Body text"/>
    <w:autoRedefine/>
    <w:rsid w:val="00812AC1"/>
    <w:pPr>
      <w:numPr>
        <w:numId w:val="3"/>
      </w:numPr>
      <w:spacing w:after="0" w:line="240" w:lineRule="auto"/>
      <w:jc w:val="both"/>
    </w:pPr>
    <w:rPr>
      <w:rFonts w:ascii="Arial" w:eastAsia="Calibri" w:hAnsi="Arial" w:cs="Arial"/>
      <w:sz w:val="20"/>
      <w:szCs w:val="20"/>
      <w:lang w:val="en-US"/>
    </w:rPr>
  </w:style>
  <w:style w:type="paragraph" w:styleId="BodyText">
    <w:name w:val="Body Text"/>
    <w:basedOn w:val="Normal"/>
    <w:link w:val="BodyTextChar"/>
    <w:uiPriority w:val="1"/>
    <w:qFormat/>
    <w:rsid w:val="00EF4A27"/>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EF4A27"/>
    <w:rPr>
      <w:rFonts w:ascii="Calibri" w:eastAsia="Calibri" w:hAnsi="Calibri" w:cs="Calibri"/>
      <w:sz w:val="24"/>
      <w:szCs w:val="24"/>
      <w:lang w:val="en-US"/>
    </w:rPr>
  </w:style>
  <w:style w:type="paragraph" w:customStyle="1" w:styleId="TableParagraph">
    <w:name w:val="Table Paragraph"/>
    <w:basedOn w:val="Normal"/>
    <w:uiPriority w:val="1"/>
    <w:qFormat/>
    <w:rsid w:val="00EF4A27"/>
    <w:pPr>
      <w:widowControl w:val="0"/>
      <w:autoSpaceDE w:val="0"/>
      <w:autoSpaceDN w:val="0"/>
      <w:spacing w:after="0" w:line="240" w:lineRule="auto"/>
    </w:pPr>
    <w:rPr>
      <w:rFonts w:ascii="Calibri" w:eastAsia="Calibri" w:hAnsi="Calibri" w:cs="Calibri"/>
      <w:lang w:val="en-US"/>
    </w:rPr>
  </w:style>
  <w:style w:type="paragraph" w:styleId="Footer">
    <w:name w:val="footer"/>
    <w:basedOn w:val="Normal"/>
    <w:link w:val="FooterChar"/>
    <w:uiPriority w:val="99"/>
    <w:unhideWhenUsed/>
    <w:rsid w:val="00EF4A27"/>
    <w:pPr>
      <w:widowControl w:val="0"/>
      <w:tabs>
        <w:tab w:val="center" w:pos="4513"/>
        <w:tab w:val="right" w:pos="9026"/>
      </w:tabs>
      <w:autoSpaceDE w:val="0"/>
      <w:autoSpaceDN w:val="0"/>
      <w:spacing w:after="0" w:line="240" w:lineRule="auto"/>
    </w:pPr>
    <w:rPr>
      <w:rFonts w:ascii="Calibri" w:eastAsia="Calibri" w:hAnsi="Calibri" w:cs="Calibri"/>
      <w:lang w:val="en-US"/>
    </w:rPr>
  </w:style>
  <w:style w:type="character" w:customStyle="1" w:styleId="FooterChar">
    <w:name w:val="Footer Char"/>
    <w:basedOn w:val="DefaultParagraphFont"/>
    <w:link w:val="Footer"/>
    <w:uiPriority w:val="99"/>
    <w:rsid w:val="00EF4A27"/>
    <w:rPr>
      <w:rFonts w:ascii="Calibri" w:eastAsia="Calibri" w:hAnsi="Calibri" w:cs="Calibri"/>
      <w:lang w:val="en-US"/>
    </w:rPr>
  </w:style>
  <w:style w:type="paragraph" w:styleId="Header">
    <w:name w:val="header"/>
    <w:basedOn w:val="Normal"/>
    <w:link w:val="HeaderChar1"/>
    <w:uiPriority w:val="99"/>
    <w:unhideWhenUsed/>
    <w:rsid w:val="00EF4A27"/>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EF4A27"/>
  </w:style>
  <w:style w:type="paragraph" w:styleId="ListParagraph">
    <w:name w:val="List Paragraph"/>
    <w:basedOn w:val="Normal"/>
    <w:uiPriority w:val="34"/>
    <w:qFormat/>
    <w:rsid w:val="00272DF7"/>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F2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FE061D2E</Template>
  <TotalTime>0</TotalTime>
  <Pages>5</Pages>
  <Words>898</Words>
  <Characters>5119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Entrust</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Holder</dc:creator>
  <cp:lastModifiedBy>Suzy Burton</cp:lastModifiedBy>
  <cp:revision>2</cp:revision>
  <dcterms:created xsi:type="dcterms:W3CDTF">2020-09-03T08:58:00Z</dcterms:created>
  <dcterms:modified xsi:type="dcterms:W3CDTF">2020-09-03T08:58:00Z</dcterms:modified>
</cp:coreProperties>
</file>